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9B2F09D" w14:textId="780C5C64" w:rsidR="007D01C0" w:rsidRDefault="007D01C0" w:rsidP="002661AA">
      <w:pPr>
        <w:jc w:val="center"/>
        <w:rPr>
          <w:rFonts w:ascii="Agency FB" w:hAnsi="Agency FB"/>
          <w:b/>
          <w:bCs/>
          <w:sz w:val="52"/>
          <w:szCs w:val="52"/>
        </w:rPr>
      </w:pPr>
    </w:p>
    <w:p w14:paraId="6CE607B1" w14:textId="77777777" w:rsidR="00110989" w:rsidRPr="00C767B4" w:rsidRDefault="00110989" w:rsidP="00381A75">
      <w:pPr>
        <w:spacing w:after="0" w:line="240" w:lineRule="auto"/>
        <w:jc w:val="center"/>
        <w:rPr>
          <w:rFonts w:ascii="Agency FB" w:hAnsi="Agency FB"/>
          <w:b/>
          <w:bCs/>
          <w:sz w:val="16"/>
          <w:szCs w:val="16"/>
          <w:lang w:val="de-AT"/>
        </w:rPr>
      </w:pPr>
    </w:p>
    <w:p w14:paraId="61268D30" w14:textId="7BF8566C" w:rsidR="00E63BDC" w:rsidRPr="00677818" w:rsidRDefault="002661AA" w:rsidP="00381A75">
      <w:pPr>
        <w:jc w:val="center"/>
        <w:rPr>
          <w:rFonts w:ascii="Agency FB" w:hAnsi="Agency FB"/>
          <w:b/>
          <w:bCs/>
          <w:sz w:val="90"/>
          <w:szCs w:val="90"/>
          <w:lang w:val="de-AT"/>
        </w:rPr>
      </w:pPr>
      <w:r w:rsidRPr="00677818">
        <w:rPr>
          <w:rFonts w:ascii="Agency FB" w:hAnsi="Agency FB"/>
          <w:b/>
          <w:bCs/>
          <w:sz w:val="90"/>
          <w:szCs w:val="90"/>
          <w:lang w:val="de-AT"/>
        </w:rPr>
        <w:t>ERZHERZOG RUDOLPH</w:t>
      </w:r>
      <w:r w:rsidR="00BD5588" w:rsidRPr="00677818">
        <w:rPr>
          <w:rFonts w:ascii="Agency FB" w:hAnsi="Agency FB"/>
          <w:b/>
          <w:bCs/>
          <w:sz w:val="90"/>
          <w:szCs w:val="90"/>
          <w:lang w:val="de-AT"/>
        </w:rPr>
        <w:t>:</w:t>
      </w:r>
    </w:p>
    <w:p w14:paraId="68A1A9E6" w14:textId="4E595307" w:rsidR="00381A75" w:rsidRPr="00677818" w:rsidRDefault="002661AA" w:rsidP="00381A75">
      <w:pPr>
        <w:jc w:val="center"/>
        <w:rPr>
          <w:rFonts w:ascii="Agency FB" w:hAnsi="Agency FB"/>
          <w:b/>
          <w:bCs/>
          <w:sz w:val="90"/>
          <w:szCs w:val="90"/>
          <w:lang w:val="de-AT"/>
        </w:rPr>
      </w:pPr>
      <w:r w:rsidRPr="00677818">
        <w:rPr>
          <w:rFonts w:ascii="Agency FB" w:hAnsi="Agency FB"/>
          <w:b/>
          <w:bCs/>
          <w:sz w:val="90"/>
          <w:szCs w:val="90"/>
          <w:lang w:val="de-AT"/>
        </w:rPr>
        <w:t>MUSIKALIEN REGISTER</w:t>
      </w:r>
      <w:r w:rsidR="00923DF6" w:rsidRPr="00677818">
        <w:rPr>
          <w:rFonts w:ascii="Agency FB" w:hAnsi="Agency FB"/>
          <w:b/>
          <w:bCs/>
          <w:sz w:val="90"/>
          <w:szCs w:val="90"/>
          <w:lang w:val="de-AT"/>
        </w:rPr>
        <w:t xml:space="preserve"> N</w:t>
      </w:r>
      <w:r w:rsidR="00381A75" w:rsidRPr="00677818">
        <w:rPr>
          <w:rFonts w:ascii="Agency FB" w:hAnsi="Agency FB"/>
          <w:b/>
          <w:bCs/>
          <w:sz w:val="90"/>
          <w:szCs w:val="90"/>
          <w:lang w:val="de-AT"/>
        </w:rPr>
        <w:t>r. 9</w:t>
      </w:r>
    </w:p>
    <w:p w14:paraId="1CFFD411" w14:textId="1F8F61D7" w:rsidR="00381A75" w:rsidRPr="00BD5588" w:rsidRDefault="00381A75" w:rsidP="00381A75">
      <w:pPr>
        <w:jc w:val="center"/>
        <w:rPr>
          <w:rFonts w:ascii="Agency FB" w:hAnsi="Agency FB"/>
          <w:b/>
          <w:bCs/>
          <w:sz w:val="40"/>
          <w:szCs w:val="40"/>
        </w:rPr>
      </w:pPr>
      <w:r w:rsidRPr="00BD5588">
        <w:rPr>
          <w:rFonts w:ascii="Agency FB" w:hAnsi="Agency FB"/>
          <w:b/>
          <w:bCs/>
          <w:sz w:val="40"/>
          <w:szCs w:val="40"/>
        </w:rPr>
        <w:t>[</w:t>
      </w:r>
      <w:r w:rsidR="00223AB6" w:rsidRPr="00BD5588">
        <w:rPr>
          <w:rFonts w:ascii="Agency FB" w:hAnsi="Agency FB"/>
          <w:b/>
          <w:bCs/>
          <w:sz w:val="40"/>
          <w:szCs w:val="40"/>
        </w:rPr>
        <w:t xml:space="preserve">WGM </w:t>
      </w:r>
      <w:r w:rsidRPr="00BD5588">
        <w:rPr>
          <w:rFonts w:ascii="Agency FB" w:hAnsi="Agency FB"/>
          <w:b/>
          <w:bCs/>
          <w:sz w:val="40"/>
          <w:szCs w:val="40"/>
        </w:rPr>
        <w:t>Signature: 1268/33]</w:t>
      </w:r>
    </w:p>
    <w:p w14:paraId="02366370" w14:textId="77777777" w:rsidR="006E4AB4" w:rsidRPr="00BD5588" w:rsidRDefault="006E4AB4" w:rsidP="007E2485">
      <w:pPr>
        <w:jc w:val="center"/>
        <w:rPr>
          <w:rFonts w:ascii="Agency FB" w:hAnsi="Agency FB"/>
          <w:b/>
          <w:bCs/>
          <w:sz w:val="32"/>
          <w:szCs w:val="32"/>
        </w:rPr>
      </w:pPr>
    </w:p>
    <w:p w14:paraId="7B17878E" w14:textId="0E148345" w:rsidR="007E2485" w:rsidRPr="004A4EBB" w:rsidRDefault="003A1B72" w:rsidP="007E2485">
      <w:pPr>
        <w:jc w:val="center"/>
        <w:rPr>
          <w:rFonts w:ascii="Agency FB" w:hAnsi="Agency FB"/>
          <w:b/>
          <w:bCs/>
          <w:sz w:val="40"/>
          <w:szCs w:val="40"/>
        </w:rPr>
      </w:pPr>
      <w:r w:rsidRPr="004A4EBB">
        <w:rPr>
          <w:rFonts w:ascii="Agency FB" w:hAnsi="Agency FB"/>
          <w:b/>
          <w:bCs/>
          <w:sz w:val="40"/>
          <w:szCs w:val="40"/>
        </w:rPr>
        <w:t>edited</w:t>
      </w:r>
      <w:r w:rsidR="007E2485" w:rsidRPr="004A4EBB">
        <w:rPr>
          <w:rFonts w:ascii="Agency FB" w:hAnsi="Agency FB"/>
          <w:b/>
          <w:bCs/>
          <w:sz w:val="40"/>
          <w:szCs w:val="40"/>
        </w:rPr>
        <w:t xml:space="preserve"> and </w:t>
      </w:r>
      <w:r w:rsidR="0072730B" w:rsidRPr="004A4EBB">
        <w:rPr>
          <w:rFonts w:ascii="Agency FB" w:hAnsi="Agency FB"/>
          <w:b/>
          <w:bCs/>
          <w:sz w:val="40"/>
          <w:szCs w:val="40"/>
        </w:rPr>
        <w:t xml:space="preserve">digitally </w:t>
      </w:r>
      <w:r w:rsidR="007E2485" w:rsidRPr="004A4EBB">
        <w:rPr>
          <w:rFonts w:ascii="Agency FB" w:hAnsi="Agency FB"/>
          <w:b/>
          <w:bCs/>
          <w:sz w:val="40"/>
          <w:szCs w:val="40"/>
        </w:rPr>
        <w:t xml:space="preserve">transcribed by </w:t>
      </w:r>
    </w:p>
    <w:p w14:paraId="50B85722" w14:textId="7B917F26" w:rsidR="007E2485" w:rsidRPr="00677818" w:rsidRDefault="007E2485" w:rsidP="007E2485">
      <w:pPr>
        <w:jc w:val="center"/>
        <w:rPr>
          <w:rFonts w:ascii="Agency FB" w:hAnsi="Agency FB"/>
          <w:b/>
          <w:bCs/>
          <w:sz w:val="72"/>
          <w:szCs w:val="72"/>
        </w:rPr>
      </w:pPr>
      <w:r w:rsidRPr="00677818">
        <w:rPr>
          <w:rFonts w:ascii="Agency FB" w:hAnsi="Agency FB"/>
          <w:b/>
          <w:bCs/>
          <w:sz w:val="72"/>
          <w:szCs w:val="72"/>
        </w:rPr>
        <w:t>Stephen Husarik, Ph.D.</w:t>
      </w:r>
    </w:p>
    <w:p w14:paraId="4AF399A1" w14:textId="77777777" w:rsidR="007E2485" w:rsidRPr="00B22CB4" w:rsidRDefault="007E2485" w:rsidP="007E2485">
      <w:pPr>
        <w:jc w:val="center"/>
        <w:rPr>
          <w:rFonts w:ascii="Agency FB" w:hAnsi="Agency FB"/>
          <w:b/>
          <w:bCs/>
          <w:sz w:val="40"/>
          <w:szCs w:val="40"/>
        </w:rPr>
      </w:pPr>
      <w:r w:rsidRPr="00B22CB4">
        <w:rPr>
          <w:rFonts w:ascii="Agency FB" w:hAnsi="Agency FB"/>
          <w:b/>
          <w:bCs/>
          <w:sz w:val="40"/>
          <w:szCs w:val="40"/>
        </w:rPr>
        <w:t>University of Arkansas – Fort Smith</w:t>
      </w:r>
    </w:p>
    <w:p w14:paraId="310EE690" w14:textId="77777777" w:rsidR="000E0669" w:rsidRPr="00BD5588" w:rsidRDefault="000E0669" w:rsidP="002661AA">
      <w:pPr>
        <w:jc w:val="center"/>
        <w:rPr>
          <w:rFonts w:ascii="Agency FB" w:hAnsi="Agency FB"/>
          <w:b/>
          <w:bCs/>
          <w:sz w:val="32"/>
          <w:szCs w:val="32"/>
        </w:rPr>
      </w:pPr>
    </w:p>
    <w:p w14:paraId="6B8CDB2E" w14:textId="635EB2B7" w:rsidR="002661AA" w:rsidRDefault="00432565" w:rsidP="002661AA">
      <w:pPr>
        <w:jc w:val="center"/>
        <w:rPr>
          <w:rFonts w:ascii="Agency FB" w:hAnsi="Agency FB"/>
          <w:b/>
          <w:bCs/>
          <w:sz w:val="32"/>
          <w:szCs w:val="32"/>
          <w:lang w:val="de-AT"/>
        </w:rPr>
      </w:pPr>
      <w:r w:rsidRPr="00C767B4">
        <w:rPr>
          <w:rFonts w:ascii="Agency FB" w:hAnsi="Agency FB"/>
          <w:b/>
          <w:bCs/>
          <w:sz w:val="32"/>
          <w:szCs w:val="32"/>
          <w:lang w:val="de-AT"/>
        </w:rPr>
        <w:t xml:space="preserve">in </w:t>
      </w:r>
      <w:r w:rsidR="0072730B" w:rsidRPr="00C767B4">
        <w:rPr>
          <w:rFonts w:ascii="Agency FB" w:hAnsi="Agency FB"/>
          <w:b/>
          <w:bCs/>
          <w:sz w:val="32"/>
          <w:szCs w:val="32"/>
          <w:lang w:val="de-AT"/>
        </w:rPr>
        <w:t>cooperation</w:t>
      </w:r>
      <w:r w:rsidRPr="00C767B4">
        <w:rPr>
          <w:rFonts w:ascii="Agency FB" w:hAnsi="Agency FB"/>
          <w:b/>
          <w:bCs/>
          <w:sz w:val="32"/>
          <w:szCs w:val="32"/>
          <w:lang w:val="de-AT"/>
        </w:rPr>
        <w:t xml:space="preserve"> with </w:t>
      </w:r>
    </w:p>
    <w:p w14:paraId="68A56E87" w14:textId="77777777" w:rsidR="004A4EBB" w:rsidRPr="00C767B4" w:rsidRDefault="004A4EBB" w:rsidP="002661AA">
      <w:pPr>
        <w:jc w:val="center"/>
        <w:rPr>
          <w:rFonts w:ascii="Agency FB" w:hAnsi="Agency FB"/>
          <w:b/>
          <w:bCs/>
          <w:sz w:val="32"/>
          <w:szCs w:val="32"/>
          <w:lang w:val="de-AT"/>
        </w:rPr>
      </w:pPr>
    </w:p>
    <w:p w14:paraId="655FAAF0" w14:textId="66AAEDE7" w:rsidR="00110989" w:rsidRPr="00B22CB4" w:rsidRDefault="002661AA" w:rsidP="002661AA">
      <w:pPr>
        <w:jc w:val="center"/>
        <w:rPr>
          <w:rFonts w:ascii="Agency FB" w:hAnsi="Agency FB"/>
          <w:b/>
          <w:bCs/>
          <w:sz w:val="40"/>
          <w:szCs w:val="40"/>
          <w:lang w:val="de-AT"/>
        </w:rPr>
      </w:pPr>
      <w:r w:rsidRPr="00B22CB4">
        <w:rPr>
          <w:rFonts w:ascii="Agency FB" w:hAnsi="Agency FB"/>
          <w:b/>
          <w:bCs/>
          <w:sz w:val="40"/>
          <w:szCs w:val="40"/>
          <w:lang w:val="de-AT"/>
        </w:rPr>
        <w:t>G</w:t>
      </w:r>
      <w:r w:rsidR="006E023C" w:rsidRPr="00B22CB4">
        <w:rPr>
          <w:rFonts w:ascii="Agency FB" w:hAnsi="Agency FB"/>
          <w:b/>
          <w:bCs/>
          <w:sz w:val="40"/>
          <w:szCs w:val="40"/>
          <w:lang w:val="de-AT"/>
        </w:rPr>
        <w:t xml:space="preserve">esellschaft </w:t>
      </w:r>
      <w:r w:rsidR="00DD3973">
        <w:rPr>
          <w:rFonts w:ascii="Agency FB" w:hAnsi="Agency FB"/>
          <w:b/>
          <w:bCs/>
          <w:sz w:val="40"/>
          <w:szCs w:val="40"/>
          <w:lang w:val="de-AT"/>
        </w:rPr>
        <w:t>der</w:t>
      </w:r>
      <w:r w:rsidRPr="00B22CB4">
        <w:rPr>
          <w:rFonts w:ascii="Agency FB" w:hAnsi="Agency FB"/>
          <w:b/>
          <w:bCs/>
          <w:sz w:val="40"/>
          <w:szCs w:val="40"/>
          <w:lang w:val="de-AT"/>
        </w:rPr>
        <w:t xml:space="preserve"> M</w:t>
      </w:r>
      <w:r w:rsidR="006E023C" w:rsidRPr="00B22CB4">
        <w:rPr>
          <w:rFonts w:ascii="Agency FB" w:hAnsi="Agency FB"/>
          <w:b/>
          <w:bCs/>
          <w:sz w:val="40"/>
          <w:szCs w:val="40"/>
          <w:lang w:val="de-AT"/>
        </w:rPr>
        <w:t>usik</w:t>
      </w:r>
      <w:r w:rsidR="00432565" w:rsidRPr="00B22CB4">
        <w:rPr>
          <w:rFonts w:ascii="Agency FB" w:hAnsi="Agency FB"/>
          <w:b/>
          <w:bCs/>
          <w:sz w:val="40"/>
          <w:szCs w:val="40"/>
          <w:lang w:val="de-AT"/>
        </w:rPr>
        <w:t>freunde</w:t>
      </w:r>
    </w:p>
    <w:p w14:paraId="68CAD8A2" w14:textId="77015AE8" w:rsidR="008D1272" w:rsidRPr="00F936AD" w:rsidRDefault="008D1272" w:rsidP="002661AA">
      <w:pPr>
        <w:jc w:val="center"/>
        <w:rPr>
          <w:rFonts w:ascii="Agency FB" w:hAnsi="Agency FB"/>
          <w:b/>
          <w:bCs/>
          <w:sz w:val="40"/>
          <w:szCs w:val="40"/>
          <w:lang w:val="de-AT"/>
        </w:rPr>
      </w:pPr>
      <w:r w:rsidRPr="00F936AD">
        <w:rPr>
          <w:rFonts w:ascii="Agency FB" w:hAnsi="Agency FB"/>
          <w:b/>
          <w:bCs/>
          <w:sz w:val="40"/>
          <w:szCs w:val="40"/>
          <w:lang w:val="de-AT"/>
        </w:rPr>
        <w:t>Archiv - Bibliothek</w:t>
      </w:r>
    </w:p>
    <w:p w14:paraId="563344BC" w14:textId="078A1FE2" w:rsidR="00432565" w:rsidRPr="00F936AD" w:rsidRDefault="00110989" w:rsidP="00432565">
      <w:pPr>
        <w:jc w:val="center"/>
        <w:rPr>
          <w:rFonts w:ascii="Agency FB" w:hAnsi="Agency FB"/>
          <w:b/>
          <w:bCs/>
          <w:sz w:val="40"/>
          <w:szCs w:val="40"/>
          <w:lang w:val="de-AT"/>
        </w:rPr>
      </w:pPr>
      <w:r w:rsidRPr="00F936AD">
        <w:rPr>
          <w:rFonts w:ascii="Agency FB" w:hAnsi="Agency FB"/>
          <w:b/>
          <w:bCs/>
          <w:sz w:val="40"/>
          <w:szCs w:val="40"/>
          <w:lang w:val="de-AT"/>
        </w:rPr>
        <w:t>Wien, Österreich</w:t>
      </w:r>
    </w:p>
    <w:p w14:paraId="1762BFA9" w14:textId="77777777" w:rsidR="009D5F33" w:rsidRPr="00F936AD" w:rsidRDefault="009D5F33" w:rsidP="00432565">
      <w:pPr>
        <w:jc w:val="center"/>
        <w:rPr>
          <w:rFonts w:ascii="Agency FB" w:hAnsi="Agency FB"/>
          <w:b/>
          <w:bCs/>
          <w:sz w:val="32"/>
          <w:szCs w:val="32"/>
          <w:lang w:val="de-AT"/>
        </w:rPr>
      </w:pPr>
    </w:p>
    <w:p w14:paraId="05ED1468" w14:textId="0F6BEAC6" w:rsidR="00EC7893" w:rsidRPr="00656477" w:rsidRDefault="00EC7893" w:rsidP="00EC7893">
      <w:pPr>
        <w:jc w:val="center"/>
        <w:rPr>
          <w:rFonts w:ascii="Agency FB" w:hAnsi="Agency FB"/>
          <w:b/>
          <w:bCs/>
          <w:sz w:val="20"/>
          <w:szCs w:val="20"/>
          <w:lang w:val="de-AT"/>
        </w:rPr>
      </w:pPr>
      <w:r w:rsidRPr="00656477">
        <w:rPr>
          <w:rFonts w:ascii="Calibri" w:hAnsi="Calibri" w:cs="Calibri"/>
          <w:b/>
          <w:bCs/>
          <w:sz w:val="20"/>
          <w:szCs w:val="20"/>
          <w:lang w:val="de-AT"/>
        </w:rPr>
        <w:t>©</w:t>
      </w:r>
      <w:r w:rsidRPr="00656477">
        <w:rPr>
          <w:rFonts w:ascii="Agency FB" w:hAnsi="Agency FB"/>
          <w:b/>
          <w:bCs/>
          <w:sz w:val="20"/>
          <w:szCs w:val="20"/>
          <w:lang w:val="de-AT"/>
        </w:rPr>
        <w:t>, 202</w:t>
      </w:r>
      <w:r w:rsidR="00CA1B5B">
        <w:rPr>
          <w:rFonts w:ascii="Agency FB" w:hAnsi="Agency FB"/>
          <w:b/>
          <w:bCs/>
          <w:sz w:val="20"/>
          <w:szCs w:val="20"/>
          <w:lang w:val="de-AT"/>
        </w:rPr>
        <w:t>5</w:t>
      </w:r>
    </w:p>
    <w:p w14:paraId="215CF343" w14:textId="77777777" w:rsidR="00EC7893" w:rsidRPr="00F936AD" w:rsidRDefault="00EC7893" w:rsidP="00432565">
      <w:pPr>
        <w:jc w:val="center"/>
        <w:rPr>
          <w:rFonts w:ascii="Agency FB" w:hAnsi="Agency FB"/>
          <w:b/>
          <w:bCs/>
          <w:sz w:val="32"/>
          <w:szCs w:val="32"/>
          <w:lang w:val="de-AT"/>
        </w:rPr>
      </w:pPr>
    </w:p>
    <w:p w14:paraId="6B2D5CEF" w14:textId="77777777" w:rsidR="00F91A06" w:rsidRDefault="00F91A06" w:rsidP="00F91A06">
      <w:pPr>
        <w:pStyle w:val="NormalWeb"/>
        <w:spacing w:before="0" w:beforeAutospacing="0" w:after="0" w:afterAutospacing="0"/>
        <w:rPr>
          <w:rFonts w:ascii="Calibri" w:hAnsi="Calibri" w:cs="Calibri"/>
          <w:color w:val="000000"/>
          <w:sz w:val="28"/>
          <w:szCs w:val="28"/>
          <w:bdr w:val="none" w:sz="0" w:space="0" w:color="auto" w:frame="1"/>
          <w:lang w:val="de-AT"/>
        </w:rPr>
      </w:pPr>
      <w:r>
        <w:rPr>
          <w:rFonts w:ascii="Calibri" w:hAnsi="Calibri" w:cs="Calibri"/>
          <w:color w:val="000000"/>
          <w:sz w:val="28"/>
          <w:szCs w:val="28"/>
          <w:bdr w:val="none" w:sz="0" w:space="0" w:color="auto" w:frame="1"/>
          <w:lang w:val="de-AT"/>
        </w:rPr>
        <w:lastRenderedPageBreak/>
        <w:t>Musikalien Register Nr 9: Digital Transcription and Format</w:t>
      </w:r>
    </w:p>
    <w:p w14:paraId="465321E7" w14:textId="77777777" w:rsidR="00F91A06" w:rsidRDefault="00F91A06" w:rsidP="00F91A06">
      <w:pPr>
        <w:pStyle w:val="NormalWeb"/>
        <w:spacing w:before="0" w:beforeAutospacing="0" w:after="0" w:afterAutospacing="0"/>
        <w:rPr>
          <w:sz w:val="28"/>
          <w:szCs w:val="28"/>
          <w:lang w:val="de-AT"/>
        </w:rPr>
      </w:pPr>
      <w:r>
        <w:rPr>
          <w:rFonts w:ascii="Calibri" w:hAnsi="Calibri" w:cs="Calibri"/>
          <w:color w:val="000000"/>
          <w:sz w:val="28"/>
          <w:szCs w:val="28"/>
          <w:bdr w:val="none" w:sz="0" w:space="0" w:color="auto" w:frame="1"/>
          <w:lang w:val="de-AT"/>
        </w:rPr>
        <w:t> </w:t>
      </w:r>
    </w:p>
    <w:p w14:paraId="7E48761A" w14:textId="2364E9F1"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xml:space="preserve">Stage </w:t>
      </w:r>
      <w:r w:rsidR="00CA1B5B">
        <w:rPr>
          <w:rFonts w:ascii="Calibri" w:hAnsi="Calibri" w:cs="Calibri"/>
          <w:color w:val="000000"/>
          <w:sz w:val="22"/>
          <w:szCs w:val="22"/>
          <w:bdr w:val="none" w:sz="0" w:space="0" w:color="auto" w:frame="1"/>
        </w:rPr>
        <w:t>2</w:t>
      </w:r>
    </w:p>
    <w:p w14:paraId="3CE7C5D2" w14:textId="77777777" w:rsidR="00F91A06" w:rsidRDefault="00F91A06" w:rsidP="00F91A06">
      <w:pPr>
        <w:pStyle w:val="NormalWeb"/>
        <w:spacing w:before="0" w:beforeAutospacing="0" w:after="0" w:afterAutospacing="0"/>
        <w:rPr>
          <w:rFonts w:ascii="Calibri" w:hAnsi="Calibri" w:cs="Calibri"/>
          <w:color w:val="000000"/>
          <w:sz w:val="22"/>
          <w:szCs w:val="22"/>
          <w:bdr w:val="none" w:sz="0" w:space="0" w:color="auto" w:frame="1"/>
        </w:rPr>
      </w:pPr>
    </w:p>
    <w:p w14:paraId="229CE53A" w14:textId="77777777" w:rsidR="00F91A06" w:rsidRDefault="00F91A06" w:rsidP="00F91A06">
      <w:pPr>
        <w:pStyle w:val="NormalWeb"/>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All entries are numbered, double checked using two parties, and organized into the following column order: Composer Number, Alphabet, Last Name, First Name, Birth Date, Death Date,  Page, Column, Line, Composition Title, Publisher, Publication Place, Plate number, WGM call numbers. [ Other columns in the database include Works Dedicated to the Archduke, Women Composers, and Composers with Titles]. </w:t>
      </w:r>
    </w:p>
    <w:p w14:paraId="7812B709" w14:textId="77777777" w:rsidR="00F91A06" w:rsidRDefault="00F91A06" w:rsidP="00F91A06">
      <w:pPr>
        <w:pStyle w:val="NormalWeb"/>
        <w:spacing w:before="0" w:beforeAutospacing="0" w:after="0" w:afterAutospacing="0"/>
        <w:rPr>
          <w:rFonts w:ascii="Calibri" w:hAnsi="Calibri" w:cs="Calibri"/>
          <w:color w:val="000000"/>
          <w:sz w:val="22"/>
          <w:szCs w:val="22"/>
          <w:bdr w:val="none" w:sz="0" w:space="0" w:color="auto" w:frame="1"/>
        </w:rPr>
      </w:pPr>
    </w:p>
    <w:p w14:paraId="454E29B2" w14:textId="760CD218" w:rsidR="00E9250D" w:rsidRDefault="00E9250D"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xml:space="preserve">Database numbers </w:t>
      </w:r>
      <w:r w:rsidR="00536E1B">
        <w:rPr>
          <w:rFonts w:ascii="Calibri" w:hAnsi="Calibri" w:cs="Calibri"/>
          <w:color w:val="000000"/>
          <w:sz w:val="22"/>
          <w:szCs w:val="22"/>
          <w:bdr w:val="none" w:sz="0" w:space="0" w:color="auto" w:frame="1"/>
        </w:rPr>
        <w:t>a</w:t>
      </w:r>
      <w:r>
        <w:rPr>
          <w:rFonts w:ascii="Calibri" w:hAnsi="Calibri" w:cs="Calibri"/>
          <w:color w:val="000000"/>
          <w:sz w:val="22"/>
          <w:szCs w:val="22"/>
          <w:bdr w:val="none" w:sz="0" w:space="0" w:color="auto" w:frame="1"/>
        </w:rPr>
        <w:t xml:space="preserve">re assigned to composer’s </w:t>
      </w:r>
      <w:r w:rsidR="00536E1B">
        <w:rPr>
          <w:rFonts w:ascii="Calibri" w:hAnsi="Calibri" w:cs="Calibri"/>
          <w:color w:val="000000"/>
          <w:sz w:val="22"/>
          <w:szCs w:val="22"/>
          <w:bdr w:val="none" w:sz="0" w:space="0" w:color="auto" w:frame="1"/>
        </w:rPr>
        <w:t>names</w:t>
      </w:r>
      <w:r>
        <w:rPr>
          <w:rFonts w:ascii="Calibri" w:hAnsi="Calibri" w:cs="Calibri"/>
          <w:color w:val="000000"/>
          <w:sz w:val="22"/>
          <w:szCs w:val="22"/>
          <w:bdr w:val="none" w:sz="0" w:space="0" w:color="auto" w:frame="1"/>
        </w:rPr>
        <w:t xml:space="preserve"> </w:t>
      </w:r>
      <w:r w:rsidR="00A96D51">
        <w:rPr>
          <w:rFonts w:ascii="Calibri" w:hAnsi="Calibri" w:cs="Calibri"/>
          <w:color w:val="000000"/>
          <w:sz w:val="22"/>
          <w:szCs w:val="22"/>
          <w:bdr w:val="none" w:sz="0" w:space="0" w:color="auto" w:frame="1"/>
        </w:rPr>
        <w:t>as</w:t>
      </w:r>
      <w:r w:rsidR="00536E1B">
        <w:rPr>
          <w:rFonts w:ascii="Calibri" w:hAnsi="Calibri" w:cs="Calibri"/>
          <w:color w:val="000000"/>
          <w:sz w:val="22"/>
          <w:szCs w:val="22"/>
          <w:bdr w:val="none" w:sz="0" w:space="0" w:color="auto" w:frame="1"/>
        </w:rPr>
        <w:t xml:space="preserve"> they first</w:t>
      </w:r>
      <w:r>
        <w:rPr>
          <w:rFonts w:ascii="Calibri" w:hAnsi="Calibri" w:cs="Calibri"/>
          <w:color w:val="000000"/>
          <w:sz w:val="22"/>
          <w:szCs w:val="22"/>
          <w:bdr w:val="none" w:sz="0" w:space="0" w:color="auto" w:frame="1"/>
        </w:rPr>
        <w:t xml:space="preserve"> </w:t>
      </w:r>
      <w:r w:rsidR="00536E1B">
        <w:rPr>
          <w:rFonts w:ascii="Calibri" w:hAnsi="Calibri" w:cs="Calibri"/>
          <w:color w:val="000000"/>
          <w:sz w:val="22"/>
          <w:szCs w:val="22"/>
          <w:bdr w:val="none" w:sz="0" w:space="0" w:color="auto" w:frame="1"/>
        </w:rPr>
        <w:t>appear in</w:t>
      </w:r>
      <w:r>
        <w:rPr>
          <w:rFonts w:ascii="Calibri" w:hAnsi="Calibri" w:cs="Calibri"/>
          <w:color w:val="000000"/>
          <w:sz w:val="22"/>
          <w:szCs w:val="22"/>
          <w:bdr w:val="none" w:sz="0" w:space="0" w:color="auto" w:frame="1"/>
        </w:rPr>
        <w:t xml:space="preserve"> the catalog.  </w:t>
      </w:r>
    </w:p>
    <w:p w14:paraId="313B3900" w14:textId="77777777" w:rsidR="00F91A06" w:rsidRDefault="00F91A06" w:rsidP="00F91A06">
      <w:pPr>
        <w:pStyle w:val="NormalWeb"/>
        <w:spacing w:before="0" w:beforeAutospacing="0" w:after="0" w:afterAutospacing="0"/>
        <w:rPr>
          <w:rFonts w:ascii="Calibri" w:hAnsi="Calibri" w:cs="Calibri"/>
          <w:color w:val="000000"/>
          <w:sz w:val="22"/>
          <w:szCs w:val="22"/>
          <w:bdr w:val="none" w:sz="0" w:space="0" w:color="auto" w:frame="1"/>
        </w:rPr>
      </w:pPr>
    </w:p>
    <w:p w14:paraId="480671D8" w14:textId="6D4AE532" w:rsidR="00F91A06" w:rsidRDefault="00FF135C" w:rsidP="00F91A06">
      <w:pPr>
        <w:pStyle w:val="NormalWeb"/>
        <w:spacing w:before="0" w:beforeAutospacing="0" w:after="0" w:afterAutospacing="0"/>
        <w:rPr>
          <w:i/>
          <w:iCs/>
          <w:sz w:val="22"/>
          <w:szCs w:val="22"/>
        </w:rPr>
      </w:pPr>
      <w:r>
        <w:rPr>
          <w:rFonts w:ascii="Calibri" w:hAnsi="Calibri" w:cs="Calibri"/>
          <w:color w:val="000000"/>
          <w:sz w:val="22"/>
          <w:szCs w:val="22"/>
          <w:bdr w:val="none" w:sz="0" w:space="0" w:color="auto" w:frame="1"/>
        </w:rPr>
        <w:t>E</w:t>
      </w:r>
      <w:r w:rsidR="00F91A06">
        <w:rPr>
          <w:rFonts w:ascii="Calibri" w:hAnsi="Calibri" w:cs="Calibri"/>
          <w:color w:val="000000"/>
          <w:sz w:val="22"/>
          <w:szCs w:val="22"/>
          <w:bdr w:val="none" w:sz="0" w:space="0" w:color="auto" w:frame="1"/>
        </w:rPr>
        <w:t>ntries have been matched with currently available WGM call numbers</w:t>
      </w:r>
      <w:r>
        <w:rPr>
          <w:rFonts w:ascii="Calibri" w:hAnsi="Calibri" w:cs="Calibri"/>
          <w:color w:val="000000"/>
          <w:sz w:val="22"/>
          <w:szCs w:val="22"/>
          <w:bdr w:val="none" w:sz="0" w:space="0" w:color="auto" w:frame="1"/>
        </w:rPr>
        <w:t xml:space="preserve"> where possible</w:t>
      </w:r>
      <w:r w:rsidR="00F91A06">
        <w:rPr>
          <w:rFonts w:ascii="Calibri" w:hAnsi="Calibri" w:cs="Calibri"/>
          <w:i/>
          <w:iCs/>
          <w:color w:val="000000"/>
          <w:sz w:val="22"/>
          <w:szCs w:val="22"/>
          <w:bdr w:val="none" w:sz="0" w:space="0" w:color="auto" w:frame="1"/>
        </w:rPr>
        <w:t>.</w:t>
      </w:r>
    </w:p>
    <w:p w14:paraId="3A4A3D54" w14:textId="77777777"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w:t>
      </w:r>
    </w:p>
    <w:p w14:paraId="4D1F972E" w14:textId="77777777"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Legend</w:t>
      </w:r>
    </w:p>
    <w:p w14:paraId="4FF7AD7B" w14:textId="77777777"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 = editorial addition, suggestion, or correction</w:t>
      </w:r>
    </w:p>
    <w:p w14:paraId="6BC7257E" w14:textId="77777777" w:rsidR="00F91A06" w:rsidRDefault="00F91A06" w:rsidP="00F91A06">
      <w:pPr>
        <w:pStyle w:val="NormalWeb"/>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 = possible correlation with a WGM call number</w:t>
      </w:r>
    </w:p>
    <w:p w14:paraId="7CD21AD2" w14:textId="7B435161" w:rsidR="00A3321E" w:rsidRDefault="00A3321E" w:rsidP="00F91A06">
      <w:pPr>
        <w:pStyle w:val="xelementtoproo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 // = Association for Documentary Editing symbol for ellipsis</w:t>
      </w:r>
    </w:p>
    <w:p w14:paraId="5F56F343" w14:textId="77777777" w:rsidR="00FE2C81" w:rsidRPr="00EA654D" w:rsidRDefault="00FE2C81" w:rsidP="00FE2C81">
      <w:pPr>
        <w:pStyle w:val="xelementtoproof"/>
        <w:spacing w:before="0" w:beforeAutospacing="0" w:after="0" w:afterAutospacing="0"/>
        <w:rPr>
          <w:rFonts w:ascii="Calibri" w:hAnsi="Calibri" w:cs="Calibri"/>
          <w:color w:val="000000"/>
          <w:sz w:val="22"/>
          <w:szCs w:val="22"/>
          <w:bdr w:val="none" w:sz="0" w:space="0" w:color="auto" w:frame="1"/>
        </w:rPr>
      </w:pPr>
      <w:r w:rsidRPr="00EA654D">
        <w:rPr>
          <w:rFonts w:ascii="Calibri" w:hAnsi="Calibri" w:cs="Calibri"/>
          <w:color w:val="000000"/>
          <w:sz w:val="22"/>
          <w:szCs w:val="22"/>
          <w:bdr w:val="none" w:sz="0" w:space="0" w:color="auto" w:frame="1"/>
        </w:rPr>
        <w:t>ClA, KlA = Clavier</w:t>
      </w:r>
    </w:p>
    <w:p w14:paraId="0718D95A" w14:textId="1744F7F3" w:rsidR="00FE2C81" w:rsidRDefault="006B4B74" w:rsidP="00F91A06">
      <w:pPr>
        <w:pStyle w:val="xelementtoproo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Leer = </w:t>
      </w:r>
      <w:r w:rsidR="00236D72">
        <w:rPr>
          <w:rFonts w:ascii="Calibri" w:hAnsi="Calibri" w:cs="Calibri"/>
          <w:color w:val="000000"/>
          <w:sz w:val="22"/>
          <w:szCs w:val="22"/>
          <w:bdr w:val="none" w:sz="0" w:space="0" w:color="auto" w:frame="1"/>
        </w:rPr>
        <w:t xml:space="preserve">field with </w:t>
      </w:r>
      <w:r>
        <w:rPr>
          <w:rFonts w:ascii="Calibri" w:hAnsi="Calibri" w:cs="Calibri"/>
          <w:color w:val="000000"/>
          <w:sz w:val="22"/>
          <w:szCs w:val="22"/>
          <w:bdr w:val="none" w:sz="0" w:space="0" w:color="auto" w:frame="1"/>
        </w:rPr>
        <w:t>no data</w:t>
      </w:r>
    </w:p>
    <w:p w14:paraId="5751E7CC" w14:textId="77777777" w:rsidR="00311648" w:rsidRDefault="00311648" w:rsidP="00F91A06">
      <w:pPr>
        <w:pStyle w:val="xelementtoproof"/>
        <w:spacing w:before="0" w:beforeAutospacing="0" w:after="0" w:afterAutospacing="0"/>
        <w:rPr>
          <w:rFonts w:ascii="Calibri" w:hAnsi="Calibri" w:cs="Calibri"/>
          <w:color w:val="000000"/>
          <w:sz w:val="22"/>
          <w:szCs w:val="22"/>
          <w:bdr w:val="none" w:sz="0" w:space="0" w:color="auto" w:frame="1"/>
        </w:rPr>
      </w:pPr>
    </w:p>
    <w:p w14:paraId="4E72BA44" w14:textId="6584504E" w:rsidR="00311648" w:rsidRDefault="00311648" w:rsidP="00F91A06">
      <w:pPr>
        <w:pStyle w:val="xelementtoproo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Notice: </w:t>
      </w:r>
      <w:r w:rsidRPr="00311648">
        <w:rPr>
          <w:rFonts w:ascii="Calibri" w:hAnsi="Calibri" w:cs="Calibri"/>
          <w:color w:val="000000"/>
          <w:sz w:val="22"/>
          <w:szCs w:val="22"/>
          <w:bdr w:val="none" w:sz="0" w:space="0" w:color="auto" w:frame="1"/>
        </w:rPr>
        <w:t xml:space="preserve">Please note: This transcription represents the foundational stage of a larger cataloging project. It is designed to support future entries and to facilitate research. Scholars of Mozart, Haydn, Gluck, and others may find it useful to consult the WGM </w:t>
      </w:r>
      <w:r w:rsidRPr="00311648">
        <w:rPr>
          <w:rFonts w:ascii="Calibri" w:hAnsi="Calibri" w:cs="Calibri"/>
          <w:i/>
          <w:iCs/>
          <w:color w:val="000000"/>
          <w:sz w:val="22"/>
          <w:szCs w:val="22"/>
          <w:bdr w:val="none" w:sz="0" w:space="0" w:color="auto" w:frame="1"/>
        </w:rPr>
        <w:t>hauskatalog,</w:t>
      </w:r>
      <w:r w:rsidRPr="00311648">
        <w:rPr>
          <w:rFonts w:ascii="Calibri" w:hAnsi="Calibri" w:cs="Calibri"/>
          <w:color w:val="000000"/>
          <w:sz w:val="22"/>
          <w:szCs w:val="22"/>
          <w:bdr w:val="none" w:sz="0" w:space="0" w:color="auto" w:frame="1"/>
        </w:rPr>
        <w:t xml:space="preserve"> which </w:t>
      </w:r>
      <w:r>
        <w:rPr>
          <w:rFonts w:ascii="Calibri" w:hAnsi="Calibri" w:cs="Calibri"/>
          <w:color w:val="000000"/>
          <w:sz w:val="22"/>
          <w:szCs w:val="22"/>
          <w:bdr w:val="none" w:sz="0" w:space="0" w:color="auto" w:frame="1"/>
        </w:rPr>
        <w:t xml:space="preserve">also </w:t>
      </w:r>
      <w:r w:rsidRPr="00311648">
        <w:rPr>
          <w:rFonts w:ascii="Calibri" w:hAnsi="Calibri" w:cs="Calibri"/>
          <w:color w:val="000000"/>
          <w:sz w:val="22"/>
          <w:szCs w:val="22"/>
          <w:bdr w:val="none" w:sz="0" w:space="0" w:color="auto" w:frame="1"/>
        </w:rPr>
        <w:t>provides musical incipits that can help match unidentified compositions with their corresponding call numbers.</w:t>
      </w:r>
    </w:p>
    <w:p w14:paraId="0DB697B2" w14:textId="77777777" w:rsidR="00F91A06" w:rsidRDefault="00F91A06" w:rsidP="00F91A06">
      <w:pPr>
        <w:pStyle w:val="xelementtoproof"/>
        <w:spacing w:before="0" w:beforeAutospacing="0" w:after="0" w:afterAutospacing="0"/>
        <w:rPr>
          <w:rFonts w:ascii="Calibri" w:hAnsi="Calibri" w:cs="Calibri"/>
          <w:color w:val="000000"/>
          <w:sz w:val="22"/>
          <w:szCs w:val="22"/>
          <w:bdr w:val="none" w:sz="0" w:space="0" w:color="auto" w:frame="1"/>
        </w:rPr>
      </w:pPr>
    </w:p>
    <w:p w14:paraId="3DE0CB0A" w14:textId="38FEA2C1"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Pr>
          <w:rFonts w:eastAsia="Times New Roman" w:cstheme="minorHAnsi"/>
          <w:color w:val="202124"/>
          <w:lang w:val="de-AT"/>
        </w:rPr>
        <w:t xml:space="preserve">Bühne </w:t>
      </w:r>
      <w:r w:rsidR="00E64076">
        <w:rPr>
          <w:rFonts w:eastAsia="Times New Roman" w:cstheme="minorHAnsi"/>
          <w:color w:val="202124"/>
          <w:lang w:val="de-AT"/>
        </w:rPr>
        <w:t>2</w:t>
      </w:r>
    </w:p>
    <w:p w14:paraId="73DA103A"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FAD79DC" w14:textId="3FD21E56"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Pr>
          <w:rFonts w:eastAsia="Times New Roman" w:cstheme="minorHAnsi"/>
          <w:color w:val="202124"/>
          <w:lang w:val="de-AT"/>
        </w:rPr>
        <w:t xml:space="preserve">Alle Einträge sind nummeriert, doppelt überprüft und in der folgenden Spaltenreihenfolge angeordnet: Komponistennummer, Alphabet, Nachname, Vorname, Geburtsdatum, Sterbedatum, Seite, Spalte, Zeile, Titel der Komposition, Herausgeber, Ort der Veröffentlichung, </w:t>
      </w:r>
      <w:r w:rsidR="00C637CF">
        <w:rPr>
          <w:rFonts w:eastAsia="Times New Roman" w:cstheme="minorHAnsi"/>
          <w:color w:val="202124"/>
          <w:lang w:val="de-AT"/>
        </w:rPr>
        <w:t>P</w:t>
      </w:r>
      <w:r w:rsidR="00C637CF" w:rsidRPr="00C637CF">
        <w:rPr>
          <w:rFonts w:eastAsia="Times New Roman" w:cstheme="minorHAnsi"/>
          <w:color w:val="202124"/>
          <w:lang w:val="de-AT"/>
        </w:rPr>
        <w:t>lattennummer</w:t>
      </w:r>
      <w:r>
        <w:rPr>
          <w:rFonts w:eastAsia="Times New Roman" w:cstheme="minorHAnsi"/>
          <w:color w:val="202124"/>
          <w:lang w:val="de-AT"/>
        </w:rPr>
        <w:t>, WGM-Signaturen. [Weitere Spalten in der Datenbank umfassen Werke, die dem Erzherzog gewidmet sind, Komponistinnen und Komponisten mit Titeln].</w:t>
      </w:r>
    </w:p>
    <w:p w14:paraId="0D2898E9"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3FBE6DE5" w14:textId="7AF8FAE9" w:rsidR="00F91A06" w:rsidRDefault="00F9044A"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F9044A">
        <w:rPr>
          <w:rFonts w:eastAsia="Times New Roman" w:cstheme="minorHAnsi"/>
          <w:color w:val="202124"/>
          <w:lang w:val="de-AT"/>
        </w:rPr>
        <w:t>Den Komponistennamen werden Datenbanknummern zugewiesen, wenn sie zum ersten Mal im Katalog erscheinen.</w:t>
      </w:r>
    </w:p>
    <w:p w14:paraId="5FEED897" w14:textId="77777777" w:rsidR="00F9044A" w:rsidRDefault="00F9044A"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78AB952" w14:textId="4F8085E9" w:rsidR="00F91A06" w:rsidRDefault="0045663C"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45663C">
        <w:rPr>
          <w:rFonts w:eastAsia="Times New Roman" w:cstheme="minorHAnsi"/>
          <w:color w:val="202124"/>
          <w:lang w:val="de-AT"/>
        </w:rPr>
        <w:t>Die Einträge wurden, soweit möglich, mit den aktuell verfügbaren WGM-Signaturen abgeglichen.</w:t>
      </w:r>
      <w:r w:rsidR="00F91A06">
        <w:rPr>
          <w:rFonts w:eastAsia="Times New Roman" w:cstheme="minorHAnsi"/>
          <w:color w:val="202124"/>
          <w:lang w:val="de-AT"/>
        </w:rPr>
        <w:t xml:space="preserve"> </w:t>
      </w:r>
    </w:p>
    <w:p w14:paraId="7716085A" w14:textId="77777777" w:rsidR="00FE5226" w:rsidRDefault="00FE522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52538CB"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Pr>
          <w:rFonts w:eastAsia="Times New Roman" w:cstheme="minorHAnsi"/>
          <w:color w:val="202124"/>
          <w:lang w:val="de-AT"/>
        </w:rPr>
        <w:t>Legende</w:t>
      </w:r>
    </w:p>
    <w:p w14:paraId="000082EA"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Pr>
          <w:rFonts w:eastAsia="Times New Roman" w:cstheme="minorHAnsi"/>
          <w:color w:val="202124"/>
          <w:lang w:val="de-AT"/>
        </w:rPr>
        <w:t>[ ] = redaktionelle Ergänzung, Vorschlag oder Korrektur</w:t>
      </w:r>
    </w:p>
    <w:p w14:paraId="2EAB0335"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Pr>
          <w:rFonts w:eastAsia="Times New Roman" w:cstheme="minorHAnsi"/>
          <w:color w:val="202124"/>
          <w:lang w:val="de-AT"/>
        </w:rPr>
        <w:t>{ } = mögliche Korrelation mit einer WGM-Signatur</w:t>
      </w:r>
    </w:p>
    <w:p w14:paraId="18031210" w14:textId="220FA710" w:rsidR="00F91A06" w:rsidRPr="006B4B74" w:rsidRDefault="00A3321E"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rPr>
      </w:pPr>
      <w:r w:rsidRPr="006B4B74">
        <w:rPr>
          <w:rFonts w:eastAsia="Times New Roman" w:cstheme="minorHAnsi"/>
          <w:color w:val="202124"/>
        </w:rPr>
        <w:t>// ... // = Symbol der Association for Documentary Editing für Auslassungspunkte</w:t>
      </w:r>
    </w:p>
    <w:p w14:paraId="24CB2A6F" w14:textId="77777777" w:rsidR="00FE2C81" w:rsidRPr="006B4B74" w:rsidRDefault="00FE2C81" w:rsidP="00FE2C81">
      <w:pPr>
        <w:pStyle w:val="xelementtoproof"/>
        <w:spacing w:before="0" w:beforeAutospacing="0" w:after="0" w:afterAutospacing="0"/>
        <w:rPr>
          <w:rFonts w:ascii="Calibri" w:hAnsi="Calibri" w:cs="Calibri"/>
          <w:color w:val="000000"/>
          <w:sz w:val="22"/>
          <w:szCs w:val="22"/>
          <w:bdr w:val="none" w:sz="0" w:space="0" w:color="auto" w:frame="1"/>
        </w:rPr>
      </w:pPr>
      <w:r w:rsidRPr="006B4B74">
        <w:rPr>
          <w:rFonts w:ascii="Calibri" w:hAnsi="Calibri" w:cs="Calibri"/>
          <w:color w:val="000000"/>
          <w:sz w:val="22"/>
          <w:szCs w:val="22"/>
          <w:bdr w:val="none" w:sz="0" w:space="0" w:color="auto" w:frame="1"/>
        </w:rPr>
        <w:t>ClA, KlA = Clavier</w:t>
      </w:r>
    </w:p>
    <w:p w14:paraId="3C2E6212" w14:textId="77777777" w:rsidR="00236D72" w:rsidRPr="00236D72" w:rsidRDefault="00236D72" w:rsidP="00236D72">
      <w:r w:rsidRPr="00236D72">
        <w:rPr>
          <w:lang w:val="de-DE"/>
        </w:rPr>
        <w:t>Leer = Feld ohne Daten</w:t>
      </w:r>
    </w:p>
    <w:p w14:paraId="067D7CD5" w14:textId="1509BD65" w:rsidR="008F3E33" w:rsidRPr="008F3E33" w:rsidRDefault="008F3E33" w:rsidP="00F936AD">
      <w:pPr>
        <w:rPr>
          <w:sz w:val="28"/>
          <w:szCs w:val="28"/>
        </w:rPr>
      </w:pPr>
      <w:r w:rsidRPr="008F3E33">
        <w:rPr>
          <w:sz w:val="28"/>
          <w:szCs w:val="28"/>
        </w:rPr>
        <w:lastRenderedPageBreak/>
        <w:t xml:space="preserve">Notice: </w:t>
      </w:r>
    </w:p>
    <w:p w14:paraId="72DCB9E9" w14:textId="0D5EBCCB" w:rsidR="00EA654D" w:rsidRPr="008F3E33" w:rsidRDefault="008F3E33" w:rsidP="00F936AD">
      <w:r w:rsidRPr="008F3E33">
        <w:t xml:space="preserve">This transcription represents the foundational stage of a larger cataloging project. It is designed to support future entries and to facilitate research. Scholars of Mozart, Haydn, Gluck, and others may find it useful to consult the WGM </w:t>
      </w:r>
      <w:r w:rsidRPr="008F3E33">
        <w:rPr>
          <w:i/>
          <w:iCs/>
        </w:rPr>
        <w:t>hauskatalog,</w:t>
      </w:r>
      <w:r w:rsidRPr="008F3E33">
        <w:t xml:space="preserve"> which provides musical incipits that can help match unidentified compositions with their corresponding call numbers.</w:t>
      </w:r>
    </w:p>
    <w:p w14:paraId="1177C9B2" w14:textId="77777777" w:rsidR="008F3E33" w:rsidRPr="008F3E33" w:rsidRDefault="008F3E33" w:rsidP="00F936AD">
      <w:pPr>
        <w:rPr>
          <w:sz w:val="28"/>
          <w:szCs w:val="28"/>
        </w:rPr>
      </w:pPr>
    </w:p>
    <w:p w14:paraId="2C0D7DF2" w14:textId="0F8F8F43" w:rsidR="008C4DB4" w:rsidRPr="008C4DB4" w:rsidRDefault="008C4DB4" w:rsidP="00F936AD">
      <w:pPr>
        <w:rPr>
          <w:sz w:val="28"/>
          <w:szCs w:val="28"/>
          <w:lang w:val="de-AT"/>
        </w:rPr>
      </w:pPr>
      <w:r w:rsidRPr="008C4DB4">
        <w:rPr>
          <w:sz w:val="28"/>
          <w:szCs w:val="28"/>
          <w:lang w:val="de-AT"/>
        </w:rPr>
        <w:t xml:space="preserve">Hinweis: </w:t>
      </w:r>
    </w:p>
    <w:p w14:paraId="26914354" w14:textId="34BACD84" w:rsidR="008C4DB4" w:rsidRDefault="008F3E33" w:rsidP="00F936AD">
      <w:pPr>
        <w:rPr>
          <w:lang w:val="de-AT"/>
        </w:rPr>
      </w:pPr>
      <w:r w:rsidRPr="008F3E33">
        <w:rPr>
          <w:lang w:val="de-AT"/>
        </w:rPr>
        <w:t>Hinweis: Diese Transkription bildet die Grundlage eines umfassenderen Katalogisierungsprojekts. Sie dient als Grundlage für zukünftige Einträge und erleichtert die Forschung. Wissenschaftler, die sich mit Mozart, Haydn, Gluck und anderen Komponisten beschäftigen, finden möglicherweise den WGM-Hauskatalog hilfreich, der musikalische Incipits enthält, mit denen sich unbekannte Kompositionen ihren entsprechenden Signaturen zuordnen lassen.</w:t>
      </w:r>
      <w:r w:rsidR="008C4DB4" w:rsidRPr="008C4DB4">
        <w:rPr>
          <w:lang w:val="de-AT"/>
        </w:rPr>
        <w:t>en entsprechenden Signaturen zuzuordnen.</w:t>
      </w:r>
    </w:p>
    <w:p w14:paraId="2F4675A9" w14:textId="77777777" w:rsidR="00311648" w:rsidRPr="008F3E33" w:rsidRDefault="00311648" w:rsidP="00F936AD">
      <w:pPr>
        <w:rPr>
          <w:sz w:val="28"/>
          <w:szCs w:val="28"/>
          <w:lang w:val="de-AT"/>
        </w:rPr>
      </w:pPr>
      <w:bookmarkStart w:id="0" w:name="_Hlk162693551"/>
    </w:p>
    <w:p w14:paraId="267C218F" w14:textId="2009B3E1" w:rsidR="00F936AD" w:rsidRDefault="00F936AD" w:rsidP="00F936AD">
      <w:r w:rsidRPr="00C70C27">
        <w:rPr>
          <w:sz w:val="28"/>
          <w:szCs w:val="28"/>
        </w:rPr>
        <w:t>Acknowledgements:</w:t>
      </w:r>
      <w:bookmarkEnd w:id="0"/>
      <w:r w:rsidRPr="00C70C27">
        <w:rPr>
          <w:sz w:val="28"/>
          <w:szCs w:val="28"/>
        </w:rPr>
        <w:br/>
      </w:r>
      <w:r w:rsidRPr="006B13CE">
        <w:br/>
        <w:t>Special thanks</w:t>
      </w:r>
      <w:r>
        <w:t xml:space="preserve"> are due the </w:t>
      </w:r>
      <w:r w:rsidRPr="006B13CE">
        <w:t>Gesellschaft der Musikfreunde Ar</w:t>
      </w:r>
      <w:r>
        <w:t>ch</w:t>
      </w:r>
      <w:r w:rsidRPr="006B13CE">
        <w:t xml:space="preserve">iv, Wien and </w:t>
      </w:r>
      <w:r>
        <w:t xml:space="preserve">its </w:t>
      </w:r>
      <w:r w:rsidRPr="006B13CE">
        <w:t>staff including D</w:t>
      </w:r>
      <w:r>
        <w:t>r</w:t>
      </w:r>
      <w:r w:rsidRPr="006B13CE">
        <w:t>. Johannes Prominczel</w:t>
      </w:r>
      <w:r>
        <w:t xml:space="preserve">, </w:t>
      </w:r>
      <w:r w:rsidRPr="006B13CE">
        <w:t>Ilse Kos</w:t>
      </w:r>
      <w:r>
        <w:t>z</w:t>
      </w:r>
      <w:r w:rsidR="00D5280E">
        <w:t>,</w:t>
      </w:r>
      <w:r>
        <w:t xml:space="preserve"> </w:t>
      </w:r>
      <w:r w:rsidRPr="006B13CE">
        <w:t>Günther Faimann</w:t>
      </w:r>
      <w:r w:rsidR="00D5280E">
        <w:t xml:space="preserve"> and </w:t>
      </w:r>
      <w:r w:rsidR="00D5280E" w:rsidRPr="00D5280E">
        <w:t>Ingrid Leis</w:t>
      </w:r>
      <w:r>
        <w:t xml:space="preserve">. </w:t>
      </w:r>
      <w:r w:rsidRPr="00D46BE9">
        <w:t xml:space="preserve">I am also indebted to </w:t>
      </w:r>
      <w:r>
        <w:t>P</w:t>
      </w:r>
      <w:r w:rsidRPr="00D46BE9">
        <w:t xml:space="preserve">éter </w:t>
      </w:r>
      <w:r>
        <w:t>B</w:t>
      </w:r>
      <w:r w:rsidRPr="00D46BE9">
        <w:t>arna</w:t>
      </w:r>
      <w:r>
        <w:t xml:space="preserve"> for advice on diacritical marks found in the </w:t>
      </w:r>
      <w:r w:rsidRPr="00D46BE9">
        <w:rPr>
          <w:i/>
          <w:iCs/>
        </w:rPr>
        <w:t>Musikalien Register Nr 9</w:t>
      </w:r>
      <w:r>
        <w:t xml:space="preserve"> </w:t>
      </w:r>
      <w:r w:rsidR="007C712B">
        <w:t xml:space="preserve">and to </w:t>
      </w:r>
      <w:r w:rsidR="006B2597">
        <w:t>Arin</w:t>
      </w:r>
      <w:r w:rsidR="007C712B">
        <w:t xml:space="preserve"> Dachner for help with Kurrent </w:t>
      </w:r>
      <w:r w:rsidR="006B2597">
        <w:t>translations</w:t>
      </w:r>
      <w:r w:rsidR="007C712B">
        <w:t>.</w:t>
      </w:r>
    </w:p>
    <w:p w14:paraId="03202BB1" w14:textId="3BACEA6B" w:rsidR="00F936AD" w:rsidRPr="009378D4" w:rsidRDefault="00F936AD" w:rsidP="00F936AD">
      <w:r>
        <w:t>In the United States, special thanks are due to the Boreham Library of the University of Arkansas – Fort Smith and staff including Carolyn Filippelli, Jordan Ruud, and Sierra Laddusaw. My thanks also go to Darren Rainey for musical illustrations shown in my public presentations and to music history students who helped double-check</w:t>
      </w:r>
      <w:r w:rsidR="00AB4CD1">
        <w:t xml:space="preserve"> the</w:t>
      </w:r>
      <w:r>
        <w:t xml:space="preserve"> </w:t>
      </w:r>
      <w:r w:rsidR="00C817D6">
        <w:t>letters</w:t>
      </w:r>
      <w:r w:rsidR="00AB4CD1">
        <w:t xml:space="preserve"> column</w:t>
      </w:r>
      <w:r>
        <w:t>.</w:t>
      </w:r>
    </w:p>
    <w:p w14:paraId="6E920551" w14:textId="10784DA7" w:rsidR="00F936AD" w:rsidRDefault="00F936AD" w:rsidP="00F936AD">
      <w:r>
        <w:t>Database Access:</w:t>
      </w:r>
      <w:r w:rsidR="0001723F">
        <w:t xml:space="preserve"> </w:t>
      </w:r>
      <w:hyperlink r:id="rId4" w:history="1">
        <w:r w:rsidR="00FC175E" w:rsidRPr="00441B8E">
          <w:rPr>
            <w:rStyle w:val="Hyperlink"/>
          </w:rPr>
          <w:t>https://uafslibrary.com/Husarik2/</w:t>
        </w:r>
      </w:hyperlink>
    </w:p>
    <w:p w14:paraId="1126DC08" w14:textId="77777777" w:rsidR="00311648" w:rsidRPr="006B4B74" w:rsidRDefault="00311648" w:rsidP="00F936AD">
      <w:pPr>
        <w:rPr>
          <w:sz w:val="28"/>
          <w:szCs w:val="28"/>
        </w:rPr>
      </w:pPr>
    </w:p>
    <w:p w14:paraId="72E2F992" w14:textId="3D1CB3B4" w:rsidR="00F936AD" w:rsidRPr="00E9250D" w:rsidRDefault="00F936AD" w:rsidP="00F936AD">
      <w:pPr>
        <w:rPr>
          <w:sz w:val="28"/>
          <w:szCs w:val="28"/>
          <w:lang w:val="de-AT"/>
        </w:rPr>
      </w:pPr>
      <w:r w:rsidRPr="00E9250D">
        <w:rPr>
          <w:sz w:val="28"/>
          <w:szCs w:val="28"/>
          <w:lang w:val="de-AT"/>
        </w:rPr>
        <w:t>Danksagungen:</w:t>
      </w:r>
    </w:p>
    <w:p w14:paraId="088D4DB4" w14:textId="45889501" w:rsidR="00F936AD" w:rsidRPr="00901C76" w:rsidRDefault="002D7769" w:rsidP="00F936AD">
      <w:pPr>
        <w:rPr>
          <w:lang w:val="de-AT"/>
        </w:rPr>
      </w:pPr>
      <w:r w:rsidRPr="002D7769">
        <w:rPr>
          <w:lang w:val="de-AT"/>
        </w:rPr>
        <w:t>Besonderer Dank gilt der Gesellschaft der Musikfreunde Archiv, Wien und ihren Mitarbeitern, darunter Dr. Johannes Prominczel, Ilse Kosz, Günther Faimann und Ingrid Leis. Ic</w:t>
      </w:r>
      <w:r w:rsidR="006B2597" w:rsidRPr="006B2597">
        <w:rPr>
          <w:lang w:val="de-AT"/>
        </w:rPr>
        <w:t xml:space="preserve"> Mein Dank gilt auch Péter Barna für seinen Rat zu den diakritischen Zeichen im Musikalien Register Nr. 9 und Arin Dachner für seine Hilfe bei den Kurrent-Übersetzungen.</w:t>
      </w:r>
    </w:p>
    <w:p w14:paraId="1C776B4D" w14:textId="1009E339" w:rsidR="00AB4CD1" w:rsidRDefault="00F936AD" w:rsidP="00F936AD">
      <w:pPr>
        <w:rPr>
          <w:lang w:val="de-AT"/>
        </w:rPr>
      </w:pPr>
      <w:r w:rsidRPr="00901C76">
        <w:rPr>
          <w:lang w:val="de-AT"/>
        </w:rPr>
        <w:t>In den Vereinigten Staaten gilt besonderer Dank der Boreham Library der University of Arkansas – Fort Smith und ihren Mitarbeitern, darunter Carolyn Filippelli, Jordan Ruud</w:t>
      </w:r>
      <w:r>
        <w:rPr>
          <w:lang w:val="de-AT"/>
        </w:rPr>
        <w:t>,</w:t>
      </w:r>
      <w:r w:rsidRPr="00901C76">
        <w:rPr>
          <w:lang w:val="de-AT"/>
        </w:rPr>
        <w:t xml:space="preserve"> und Sierra Laddusaw. </w:t>
      </w:r>
      <w:r w:rsidR="00AB4CD1" w:rsidRPr="00AB4CD1">
        <w:rPr>
          <w:lang w:val="de-AT"/>
        </w:rPr>
        <w:t>Mein Dank gilt auch Darren Rainey für die musikalischen Illustrationen, die ich in meinen öffentlichen Präsentationen gezeigt habe, und den Musikgeschichtsstudenten, die mir geholfen haben, die Buchstabenspalte noch einmal zu überprüfen.</w:t>
      </w:r>
    </w:p>
    <w:p w14:paraId="3FD71174" w14:textId="777BF0F6" w:rsidR="00F936AD" w:rsidRDefault="00F936AD" w:rsidP="00F936AD">
      <w:pPr>
        <w:rPr>
          <w:lang w:val="de-AT"/>
        </w:rPr>
      </w:pPr>
      <w:r w:rsidRPr="00901C76">
        <w:rPr>
          <w:lang w:val="de-AT"/>
        </w:rPr>
        <w:lastRenderedPageBreak/>
        <w:t>Datenbankzugriff:</w:t>
      </w:r>
      <w:r w:rsidR="00BB5078">
        <w:rPr>
          <w:lang w:val="de-AT"/>
        </w:rPr>
        <w:t xml:space="preserve"> </w:t>
      </w:r>
      <w:hyperlink r:id="rId5" w:history="1">
        <w:r w:rsidR="00FC175E" w:rsidRPr="00441B8E">
          <w:rPr>
            <w:rStyle w:val="Hyperlink"/>
            <w:lang w:val="de-AT"/>
          </w:rPr>
          <w:t>https://uafslibrary.com/Husarik2/</w:t>
        </w:r>
      </w:hyperlink>
    </w:p>
    <w:p w14:paraId="588A2B95" w14:textId="77777777" w:rsidR="00311648" w:rsidRPr="006B4B74" w:rsidRDefault="00311648" w:rsidP="00F91A06">
      <w:pPr>
        <w:rPr>
          <w:sz w:val="28"/>
          <w:szCs w:val="28"/>
          <w:lang w:val="de-AT"/>
        </w:rPr>
      </w:pPr>
    </w:p>
    <w:p w14:paraId="3EE8DD34" w14:textId="5F479774" w:rsidR="0001723F" w:rsidRDefault="0001723F" w:rsidP="00F91A06">
      <w:pPr>
        <w:rPr>
          <w:sz w:val="28"/>
          <w:szCs w:val="28"/>
        </w:rPr>
      </w:pPr>
      <w:r>
        <w:rPr>
          <w:sz w:val="28"/>
          <w:szCs w:val="28"/>
        </w:rPr>
        <w:t xml:space="preserve">Dedication: </w:t>
      </w:r>
    </w:p>
    <w:p w14:paraId="4D0F54E6" w14:textId="6948489E" w:rsidR="00F91A06" w:rsidRDefault="0001723F" w:rsidP="00F91A06">
      <w:r w:rsidRPr="0001723F">
        <w:t xml:space="preserve">This database is dedicated to my </w:t>
      </w:r>
      <w:r w:rsidR="002740EB">
        <w:t xml:space="preserve">thesis advisors Nicholas Temperley and John  Simms, to Beethoven scholar Rita Steblin, and to my </w:t>
      </w:r>
      <w:r w:rsidRPr="0001723F">
        <w:t xml:space="preserve">grandfather Frank Husarik, classical music lover and army medic </w:t>
      </w:r>
      <w:r w:rsidR="00E04485">
        <w:t xml:space="preserve">once </w:t>
      </w:r>
      <w:r w:rsidRPr="0001723F">
        <w:t>stationed in Vienna, Austria</w:t>
      </w:r>
      <w:r w:rsidR="00F4462E">
        <w:t>.</w:t>
      </w:r>
    </w:p>
    <w:p w14:paraId="5912DD7C" w14:textId="77777777" w:rsidR="00D56AE2" w:rsidRPr="006B4B74" w:rsidRDefault="00D56AE2" w:rsidP="001251C9">
      <w:pPr>
        <w:rPr>
          <w:sz w:val="28"/>
          <w:szCs w:val="28"/>
        </w:rPr>
      </w:pPr>
    </w:p>
    <w:p w14:paraId="498A2AB8" w14:textId="305F74DC" w:rsidR="001251C9" w:rsidRPr="001251C9" w:rsidRDefault="001251C9" w:rsidP="001251C9">
      <w:pPr>
        <w:rPr>
          <w:sz w:val="28"/>
          <w:szCs w:val="28"/>
          <w:lang w:val="de-AT"/>
        </w:rPr>
      </w:pPr>
      <w:r w:rsidRPr="001251C9">
        <w:rPr>
          <w:sz w:val="28"/>
          <w:szCs w:val="28"/>
          <w:lang w:val="de-AT"/>
        </w:rPr>
        <w:t xml:space="preserve">Hingabe: </w:t>
      </w:r>
    </w:p>
    <w:p w14:paraId="51F0AF4C" w14:textId="35AA728E" w:rsidR="00DE4628" w:rsidRDefault="002740EB" w:rsidP="001251C9">
      <w:pPr>
        <w:rPr>
          <w:lang w:val="de-AT"/>
        </w:rPr>
      </w:pPr>
      <w:r w:rsidRPr="002740EB">
        <w:rPr>
          <w:lang w:val="de-AT"/>
        </w:rPr>
        <w:t>Diese Datenbank ist meinen Doktorvätern Nicholas Temperley und John Simms, der Beethoven-Forscherin Rita Steblin und meinem Großvater Frank Husarik gewidmet, einem Liebhaber klassischer Musik und Armeearzt, der einst in Wien, Österreich, stationiert war.</w:t>
      </w:r>
    </w:p>
    <w:sectPr w:rsidR="00DE4628" w:rsidSect="002661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A"/>
    <w:rsid w:val="0001723F"/>
    <w:rsid w:val="00017BA7"/>
    <w:rsid w:val="000E0669"/>
    <w:rsid w:val="001040AE"/>
    <w:rsid w:val="00110989"/>
    <w:rsid w:val="001251C9"/>
    <w:rsid w:val="00146F0C"/>
    <w:rsid w:val="0016272D"/>
    <w:rsid w:val="00166A64"/>
    <w:rsid w:val="00177034"/>
    <w:rsid w:val="001D12E5"/>
    <w:rsid w:val="001D444B"/>
    <w:rsid w:val="001D5655"/>
    <w:rsid w:val="00221484"/>
    <w:rsid w:val="00223AB6"/>
    <w:rsid w:val="00236D72"/>
    <w:rsid w:val="00243BDE"/>
    <w:rsid w:val="002661AA"/>
    <w:rsid w:val="002740EB"/>
    <w:rsid w:val="002D7769"/>
    <w:rsid w:val="00311648"/>
    <w:rsid w:val="00356C77"/>
    <w:rsid w:val="00381A75"/>
    <w:rsid w:val="003A1B72"/>
    <w:rsid w:val="003E7B52"/>
    <w:rsid w:val="00432565"/>
    <w:rsid w:val="00444560"/>
    <w:rsid w:val="0045663C"/>
    <w:rsid w:val="004A4EBB"/>
    <w:rsid w:val="004A5A82"/>
    <w:rsid w:val="004C47E1"/>
    <w:rsid w:val="005212B1"/>
    <w:rsid w:val="0053298C"/>
    <w:rsid w:val="00536E1B"/>
    <w:rsid w:val="005D4154"/>
    <w:rsid w:val="00620EA2"/>
    <w:rsid w:val="00653150"/>
    <w:rsid w:val="00656477"/>
    <w:rsid w:val="00677818"/>
    <w:rsid w:val="00682403"/>
    <w:rsid w:val="00690460"/>
    <w:rsid w:val="00695A18"/>
    <w:rsid w:val="006B2597"/>
    <w:rsid w:val="006B4B74"/>
    <w:rsid w:val="006D3C08"/>
    <w:rsid w:val="006E023C"/>
    <w:rsid w:val="006E195B"/>
    <w:rsid w:val="006E4AB4"/>
    <w:rsid w:val="0072730B"/>
    <w:rsid w:val="00760B9E"/>
    <w:rsid w:val="00771A08"/>
    <w:rsid w:val="007773BE"/>
    <w:rsid w:val="007C712B"/>
    <w:rsid w:val="007D01C0"/>
    <w:rsid w:val="007E2485"/>
    <w:rsid w:val="007E2FCD"/>
    <w:rsid w:val="007E5D8A"/>
    <w:rsid w:val="0087407C"/>
    <w:rsid w:val="008C4DB4"/>
    <w:rsid w:val="008D1272"/>
    <w:rsid w:val="008D20F5"/>
    <w:rsid w:val="008F3E33"/>
    <w:rsid w:val="00923DF6"/>
    <w:rsid w:val="00953CCE"/>
    <w:rsid w:val="00960E08"/>
    <w:rsid w:val="009870E8"/>
    <w:rsid w:val="009B1F2F"/>
    <w:rsid w:val="009C76A9"/>
    <w:rsid w:val="009D5F33"/>
    <w:rsid w:val="00A3321E"/>
    <w:rsid w:val="00A96D51"/>
    <w:rsid w:val="00AB4CD1"/>
    <w:rsid w:val="00B15423"/>
    <w:rsid w:val="00B22CB4"/>
    <w:rsid w:val="00B435F5"/>
    <w:rsid w:val="00B90003"/>
    <w:rsid w:val="00BB5078"/>
    <w:rsid w:val="00BD5588"/>
    <w:rsid w:val="00BE1500"/>
    <w:rsid w:val="00C247E9"/>
    <w:rsid w:val="00C371AC"/>
    <w:rsid w:val="00C637CF"/>
    <w:rsid w:val="00C767B4"/>
    <w:rsid w:val="00C817D6"/>
    <w:rsid w:val="00CA1B5B"/>
    <w:rsid w:val="00D21133"/>
    <w:rsid w:val="00D5280E"/>
    <w:rsid w:val="00D56AE2"/>
    <w:rsid w:val="00D64F9D"/>
    <w:rsid w:val="00DD3973"/>
    <w:rsid w:val="00DE4628"/>
    <w:rsid w:val="00DF3C5B"/>
    <w:rsid w:val="00E04485"/>
    <w:rsid w:val="00E429CB"/>
    <w:rsid w:val="00E63BDC"/>
    <w:rsid w:val="00E64076"/>
    <w:rsid w:val="00E83256"/>
    <w:rsid w:val="00E9250D"/>
    <w:rsid w:val="00EA654D"/>
    <w:rsid w:val="00EC7893"/>
    <w:rsid w:val="00EE78E8"/>
    <w:rsid w:val="00F04DFC"/>
    <w:rsid w:val="00F42798"/>
    <w:rsid w:val="00F4462E"/>
    <w:rsid w:val="00F778DD"/>
    <w:rsid w:val="00F9044A"/>
    <w:rsid w:val="00F91A06"/>
    <w:rsid w:val="00F936AD"/>
    <w:rsid w:val="00FC175E"/>
    <w:rsid w:val="00FE2C81"/>
    <w:rsid w:val="00FE5226"/>
    <w:rsid w:val="00FF135C"/>
    <w:rsid w:val="00FF1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2A18"/>
  <w15:chartTrackingRefBased/>
  <w15:docId w15:val="{EA36B6B8-DC5C-4105-844A-81B74DCE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A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uiPriority w:val="99"/>
    <w:semiHidden/>
    <w:rsid w:val="00F91A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36AD"/>
    <w:rPr>
      <w:color w:val="0563C1" w:themeColor="hyperlink"/>
      <w:u w:val="single"/>
    </w:rPr>
  </w:style>
  <w:style w:type="paragraph" w:styleId="HTMLPreformatted">
    <w:name w:val="HTML Preformatted"/>
    <w:basedOn w:val="Normal"/>
    <w:link w:val="HTMLPreformattedChar"/>
    <w:uiPriority w:val="99"/>
    <w:semiHidden/>
    <w:unhideWhenUsed/>
    <w:rsid w:val="00B1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423"/>
    <w:rPr>
      <w:rFonts w:ascii="Courier New" w:eastAsia="Times New Roman" w:hAnsi="Courier New" w:cs="Courier New"/>
      <w:sz w:val="20"/>
      <w:szCs w:val="20"/>
    </w:rPr>
  </w:style>
  <w:style w:type="character" w:customStyle="1" w:styleId="y2iqfc">
    <w:name w:val="y2iqfc"/>
    <w:basedOn w:val="DefaultParagraphFont"/>
    <w:rsid w:val="00B15423"/>
  </w:style>
  <w:style w:type="character" w:customStyle="1" w:styleId="mark6ugvsgmxb">
    <w:name w:val="mark6ugvsgmxb"/>
    <w:basedOn w:val="DefaultParagraphFont"/>
    <w:rsid w:val="00D5280E"/>
  </w:style>
  <w:style w:type="character" w:styleId="UnresolvedMention">
    <w:name w:val="Unresolved Mention"/>
    <w:basedOn w:val="DefaultParagraphFont"/>
    <w:uiPriority w:val="99"/>
    <w:semiHidden/>
    <w:unhideWhenUsed/>
    <w:rsid w:val="00BB5078"/>
    <w:rPr>
      <w:color w:val="605E5C"/>
      <w:shd w:val="clear" w:color="auto" w:fill="E1DFDD"/>
    </w:rPr>
  </w:style>
  <w:style w:type="character" w:styleId="FollowedHyperlink">
    <w:name w:val="FollowedHyperlink"/>
    <w:basedOn w:val="DefaultParagraphFont"/>
    <w:uiPriority w:val="99"/>
    <w:semiHidden/>
    <w:unhideWhenUsed/>
    <w:rsid w:val="00A33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4954">
      <w:bodyDiv w:val="1"/>
      <w:marLeft w:val="0"/>
      <w:marRight w:val="0"/>
      <w:marTop w:val="0"/>
      <w:marBottom w:val="0"/>
      <w:divBdr>
        <w:top w:val="none" w:sz="0" w:space="0" w:color="auto"/>
        <w:left w:val="none" w:sz="0" w:space="0" w:color="auto"/>
        <w:bottom w:val="none" w:sz="0" w:space="0" w:color="auto"/>
        <w:right w:val="none" w:sz="0" w:space="0" w:color="auto"/>
      </w:divBdr>
    </w:div>
    <w:div w:id="476186501">
      <w:bodyDiv w:val="1"/>
      <w:marLeft w:val="0"/>
      <w:marRight w:val="0"/>
      <w:marTop w:val="0"/>
      <w:marBottom w:val="0"/>
      <w:divBdr>
        <w:top w:val="none" w:sz="0" w:space="0" w:color="auto"/>
        <w:left w:val="none" w:sz="0" w:space="0" w:color="auto"/>
        <w:bottom w:val="none" w:sz="0" w:space="0" w:color="auto"/>
        <w:right w:val="none" w:sz="0" w:space="0" w:color="auto"/>
      </w:divBdr>
    </w:div>
    <w:div w:id="501090433">
      <w:bodyDiv w:val="1"/>
      <w:marLeft w:val="0"/>
      <w:marRight w:val="0"/>
      <w:marTop w:val="0"/>
      <w:marBottom w:val="0"/>
      <w:divBdr>
        <w:top w:val="none" w:sz="0" w:space="0" w:color="auto"/>
        <w:left w:val="none" w:sz="0" w:space="0" w:color="auto"/>
        <w:bottom w:val="none" w:sz="0" w:space="0" w:color="auto"/>
        <w:right w:val="none" w:sz="0" w:space="0" w:color="auto"/>
      </w:divBdr>
    </w:div>
    <w:div w:id="594901359">
      <w:bodyDiv w:val="1"/>
      <w:marLeft w:val="0"/>
      <w:marRight w:val="0"/>
      <w:marTop w:val="0"/>
      <w:marBottom w:val="0"/>
      <w:divBdr>
        <w:top w:val="none" w:sz="0" w:space="0" w:color="auto"/>
        <w:left w:val="none" w:sz="0" w:space="0" w:color="auto"/>
        <w:bottom w:val="none" w:sz="0" w:space="0" w:color="auto"/>
        <w:right w:val="none" w:sz="0" w:space="0" w:color="auto"/>
      </w:divBdr>
    </w:div>
    <w:div w:id="603801687">
      <w:bodyDiv w:val="1"/>
      <w:marLeft w:val="0"/>
      <w:marRight w:val="0"/>
      <w:marTop w:val="0"/>
      <w:marBottom w:val="0"/>
      <w:divBdr>
        <w:top w:val="none" w:sz="0" w:space="0" w:color="auto"/>
        <w:left w:val="none" w:sz="0" w:space="0" w:color="auto"/>
        <w:bottom w:val="none" w:sz="0" w:space="0" w:color="auto"/>
        <w:right w:val="none" w:sz="0" w:space="0" w:color="auto"/>
      </w:divBdr>
    </w:div>
    <w:div w:id="825320923">
      <w:bodyDiv w:val="1"/>
      <w:marLeft w:val="0"/>
      <w:marRight w:val="0"/>
      <w:marTop w:val="0"/>
      <w:marBottom w:val="0"/>
      <w:divBdr>
        <w:top w:val="none" w:sz="0" w:space="0" w:color="auto"/>
        <w:left w:val="none" w:sz="0" w:space="0" w:color="auto"/>
        <w:bottom w:val="none" w:sz="0" w:space="0" w:color="auto"/>
        <w:right w:val="none" w:sz="0" w:space="0" w:color="auto"/>
      </w:divBdr>
    </w:div>
    <w:div w:id="832718307">
      <w:bodyDiv w:val="1"/>
      <w:marLeft w:val="0"/>
      <w:marRight w:val="0"/>
      <w:marTop w:val="0"/>
      <w:marBottom w:val="0"/>
      <w:divBdr>
        <w:top w:val="none" w:sz="0" w:space="0" w:color="auto"/>
        <w:left w:val="none" w:sz="0" w:space="0" w:color="auto"/>
        <w:bottom w:val="none" w:sz="0" w:space="0" w:color="auto"/>
        <w:right w:val="none" w:sz="0" w:space="0" w:color="auto"/>
      </w:divBdr>
    </w:div>
    <w:div w:id="1036152765">
      <w:bodyDiv w:val="1"/>
      <w:marLeft w:val="0"/>
      <w:marRight w:val="0"/>
      <w:marTop w:val="0"/>
      <w:marBottom w:val="0"/>
      <w:divBdr>
        <w:top w:val="none" w:sz="0" w:space="0" w:color="auto"/>
        <w:left w:val="none" w:sz="0" w:space="0" w:color="auto"/>
        <w:bottom w:val="none" w:sz="0" w:space="0" w:color="auto"/>
        <w:right w:val="none" w:sz="0" w:space="0" w:color="auto"/>
      </w:divBdr>
      <w:divsChild>
        <w:div w:id="590166939">
          <w:marLeft w:val="0"/>
          <w:marRight w:val="0"/>
          <w:marTop w:val="0"/>
          <w:marBottom w:val="0"/>
          <w:divBdr>
            <w:top w:val="none" w:sz="0" w:space="0" w:color="auto"/>
            <w:left w:val="none" w:sz="0" w:space="0" w:color="auto"/>
            <w:bottom w:val="none" w:sz="0" w:space="0" w:color="auto"/>
            <w:right w:val="none" w:sz="0" w:space="0" w:color="auto"/>
          </w:divBdr>
          <w:divsChild>
            <w:div w:id="1958444549">
              <w:marLeft w:val="0"/>
              <w:marRight w:val="0"/>
              <w:marTop w:val="0"/>
              <w:marBottom w:val="0"/>
              <w:divBdr>
                <w:top w:val="none" w:sz="0" w:space="0" w:color="auto"/>
                <w:left w:val="none" w:sz="0" w:space="0" w:color="auto"/>
                <w:bottom w:val="none" w:sz="0" w:space="0" w:color="auto"/>
                <w:right w:val="none" w:sz="0" w:space="0" w:color="auto"/>
              </w:divBdr>
              <w:divsChild>
                <w:div w:id="673998384">
                  <w:marLeft w:val="0"/>
                  <w:marRight w:val="0"/>
                  <w:marTop w:val="0"/>
                  <w:marBottom w:val="0"/>
                  <w:divBdr>
                    <w:top w:val="none" w:sz="0" w:space="0" w:color="auto"/>
                    <w:left w:val="none" w:sz="0" w:space="0" w:color="auto"/>
                    <w:bottom w:val="none" w:sz="0" w:space="0" w:color="auto"/>
                    <w:right w:val="none" w:sz="0" w:space="0" w:color="auto"/>
                  </w:divBdr>
                  <w:divsChild>
                    <w:div w:id="1964723246">
                      <w:marLeft w:val="0"/>
                      <w:marRight w:val="0"/>
                      <w:marTop w:val="0"/>
                      <w:marBottom w:val="0"/>
                      <w:divBdr>
                        <w:top w:val="none" w:sz="0" w:space="0" w:color="auto"/>
                        <w:left w:val="none" w:sz="0" w:space="0" w:color="auto"/>
                        <w:bottom w:val="none" w:sz="0" w:space="0" w:color="auto"/>
                        <w:right w:val="none" w:sz="0" w:space="0" w:color="auto"/>
                      </w:divBdr>
                      <w:divsChild>
                        <w:div w:id="1252201573">
                          <w:marLeft w:val="0"/>
                          <w:marRight w:val="0"/>
                          <w:marTop w:val="0"/>
                          <w:marBottom w:val="0"/>
                          <w:divBdr>
                            <w:top w:val="none" w:sz="0" w:space="0" w:color="auto"/>
                            <w:left w:val="none" w:sz="0" w:space="0" w:color="auto"/>
                            <w:bottom w:val="none" w:sz="0" w:space="0" w:color="auto"/>
                            <w:right w:val="none" w:sz="0" w:space="0" w:color="auto"/>
                          </w:divBdr>
                          <w:divsChild>
                            <w:div w:id="160387360">
                              <w:marLeft w:val="0"/>
                              <w:marRight w:val="0"/>
                              <w:marTop w:val="0"/>
                              <w:marBottom w:val="0"/>
                              <w:divBdr>
                                <w:top w:val="none" w:sz="0" w:space="0" w:color="auto"/>
                                <w:left w:val="none" w:sz="0" w:space="0" w:color="auto"/>
                                <w:bottom w:val="none" w:sz="0" w:space="0" w:color="auto"/>
                                <w:right w:val="none" w:sz="0" w:space="0" w:color="auto"/>
                              </w:divBdr>
                              <w:divsChild>
                                <w:div w:id="244530801">
                                  <w:marLeft w:val="0"/>
                                  <w:marRight w:val="0"/>
                                  <w:marTop w:val="0"/>
                                  <w:marBottom w:val="0"/>
                                  <w:divBdr>
                                    <w:top w:val="none" w:sz="0" w:space="0" w:color="auto"/>
                                    <w:left w:val="none" w:sz="0" w:space="0" w:color="auto"/>
                                    <w:bottom w:val="none" w:sz="0" w:space="0" w:color="auto"/>
                                    <w:right w:val="none" w:sz="0" w:space="0" w:color="auto"/>
                                  </w:divBdr>
                                  <w:divsChild>
                                    <w:div w:id="261843261">
                                      <w:marLeft w:val="0"/>
                                      <w:marRight w:val="0"/>
                                      <w:marTop w:val="0"/>
                                      <w:marBottom w:val="0"/>
                                      <w:divBdr>
                                        <w:top w:val="none" w:sz="0" w:space="0" w:color="auto"/>
                                        <w:left w:val="none" w:sz="0" w:space="0" w:color="auto"/>
                                        <w:bottom w:val="none" w:sz="0" w:space="0" w:color="auto"/>
                                        <w:right w:val="none" w:sz="0" w:space="0" w:color="auto"/>
                                      </w:divBdr>
                                    </w:div>
                                    <w:div w:id="127944389">
                                      <w:marLeft w:val="0"/>
                                      <w:marRight w:val="0"/>
                                      <w:marTop w:val="0"/>
                                      <w:marBottom w:val="0"/>
                                      <w:divBdr>
                                        <w:top w:val="none" w:sz="0" w:space="0" w:color="auto"/>
                                        <w:left w:val="none" w:sz="0" w:space="0" w:color="auto"/>
                                        <w:bottom w:val="none" w:sz="0" w:space="0" w:color="auto"/>
                                        <w:right w:val="none" w:sz="0" w:space="0" w:color="auto"/>
                                      </w:divBdr>
                                      <w:divsChild>
                                        <w:div w:id="1267613627">
                                          <w:marLeft w:val="0"/>
                                          <w:marRight w:val="165"/>
                                          <w:marTop w:val="150"/>
                                          <w:marBottom w:val="0"/>
                                          <w:divBdr>
                                            <w:top w:val="none" w:sz="0" w:space="0" w:color="auto"/>
                                            <w:left w:val="none" w:sz="0" w:space="0" w:color="auto"/>
                                            <w:bottom w:val="none" w:sz="0" w:space="0" w:color="auto"/>
                                            <w:right w:val="none" w:sz="0" w:space="0" w:color="auto"/>
                                          </w:divBdr>
                                          <w:divsChild>
                                            <w:div w:id="1804031781">
                                              <w:marLeft w:val="0"/>
                                              <w:marRight w:val="0"/>
                                              <w:marTop w:val="0"/>
                                              <w:marBottom w:val="0"/>
                                              <w:divBdr>
                                                <w:top w:val="none" w:sz="0" w:space="0" w:color="auto"/>
                                                <w:left w:val="none" w:sz="0" w:space="0" w:color="auto"/>
                                                <w:bottom w:val="none" w:sz="0" w:space="0" w:color="auto"/>
                                                <w:right w:val="none" w:sz="0" w:space="0" w:color="auto"/>
                                              </w:divBdr>
                                              <w:divsChild>
                                                <w:div w:id="18174572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19365">
      <w:bodyDiv w:val="1"/>
      <w:marLeft w:val="0"/>
      <w:marRight w:val="0"/>
      <w:marTop w:val="0"/>
      <w:marBottom w:val="0"/>
      <w:divBdr>
        <w:top w:val="none" w:sz="0" w:space="0" w:color="auto"/>
        <w:left w:val="none" w:sz="0" w:space="0" w:color="auto"/>
        <w:bottom w:val="none" w:sz="0" w:space="0" w:color="auto"/>
        <w:right w:val="none" w:sz="0" w:space="0" w:color="auto"/>
      </w:divBdr>
    </w:div>
    <w:div w:id="1422213107">
      <w:bodyDiv w:val="1"/>
      <w:marLeft w:val="0"/>
      <w:marRight w:val="0"/>
      <w:marTop w:val="0"/>
      <w:marBottom w:val="0"/>
      <w:divBdr>
        <w:top w:val="none" w:sz="0" w:space="0" w:color="auto"/>
        <w:left w:val="none" w:sz="0" w:space="0" w:color="auto"/>
        <w:bottom w:val="none" w:sz="0" w:space="0" w:color="auto"/>
        <w:right w:val="none" w:sz="0" w:space="0" w:color="auto"/>
      </w:divBdr>
    </w:div>
    <w:div w:id="1492986613">
      <w:bodyDiv w:val="1"/>
      <w:marLeft w:val="0"/>
      <w:marRight w:val="0"/>
      <w:marTop w:val="0"/>
      <w:marBottom w:val="0"/>
      <w:divBdr>
        <w:top w:val="none" w:sz="0" w:space="0" w:color="auto"/>
        <w:left w:val="none" w:sz="0" w:space="0" w:color="auto"/>
        <w:bottom w:val="none" w:sz="0" w:space="0" w:color="auto"/>
        <w:right w:val="none" w:sz="0" w:space="0" w:color="auto"/>
      </w:divBdr>
    </w:div>
    <w:div w:id="1569075117">
      <w:bodyDiv w:val="1"/>
      <w:marLeft w:val="0"/>
      <w:marRight w:val="0"/>
      <w:marTop w:val="0"/>
      <w:marBottom w:val="0"/>
      <w:divBdr>
        <w:top w:val="none" w:sz="0" w:space="0" w:color="auto"/>
        <w:left w:val="none" w:sz="0" w:space="0" w:color="auto"/>
        <w:bottom w:val="none" w:sz="0" w:space="0" w:color="auto"/>
        <w:right w:val="none" w:sz="0" w:space="0" w:color="auto"/>
      </w:divBdr>
    </w:div>
    <w:div w:id="1581602379">
      <w:bodyDiv w:val="1"/>
      <w:marLeft w:val="0"/>
      <w:marRight w:val="0"/>
      <w:marTop w:val="0"/>
      <w:marBottom w:val="0"/>
      <w:divBdr>
        <w:top w:val="none" w:sz="0" w:space="0" w:color="auto"/>
        <w:left w:val="none" w:sz="0" w:space="0" w:color="auto"/>
        <w:bottom w:val="none" w:sz="0" w:space="0" w:color="auto"/>
        <w:right w:val="none" w:sz="0" w:space="0" w:color="auto"/>
      </w:divBdr>
    </w:div>
    <w:div w:id="1765298959">
      <w:bodyDiv w:val="1"/>
      <w:marLeft w:val="0"/>
      <w:marRight w:val="0"/>
      <w:marTop w:val="0"/>
      <w:marBottom w:val="0"/>
      <w:divBdr>
        <w:top w:val="none" w:sz="0" w:space="0" w:color="auto"/>
        <w:left w:val="none" w:sz="0" w:space="0" w:color="auto"/>
        <w:bottom w:val="none" w:sz="0" w:space="0" w:color="auto"/>
        <w:right w:val="none" w:sz="0" w:space="0" w:color="auto"/>
      </w:divBdr>
    </w:div>
    <w:div w:id="1857576590">
      <w:bodyDiv w:val="1"/>
      <w:marLeft w:val="0"/>
      <w:marRight w:val="0"/>
      <w:marTop w:val="0"/>
      <w:marBottom w:val="0"/>
      <w:divBdr>
        <w:top w:val="none" w:sz="0" w:space="0" w:color="auto"/>
        <w:left w:val="none" w:sz="0" w:space="0" w:color="auto"/>
        <w:bottom w:val="none" w:sz="0" w:space="0" w:color="auto"/>
        <w:right w:val="none" w:sz="0" w:space="0" w:color="auto"/>
      </w:divBdr>
      <w:divsChild>
        <w:div w:id="1659649836">
          <w:marLeft w:val="0"/>
          <w:marRight w:val="0"/>
          <w:marTop w:val="0"/>
          <w:marBottom w:val="0"/>
          <w:divBdr>
            <w:top w:val="none" w:sz="0" w:space="0" w:color="auto"/>
            <w:left w:val="none" w:sz="0" w:space="0" w:color="auto"/>
            <w:bottom w:val="none" w:sz="0" w:space="0" w:color="auto"/>
            <w:right w:val="none" w:sz="0" w:space="0" w:color="auto"/>
          </w:divBdr>
          <w:divsChild>
            <w:div w:id="580993415">
              <w:marLeft w:val="0"/>
              <w:marRight w:val="0"/>
              <w:marTop w:val="0"/>
              <w:marBottom w:val="0"/>
              <w:divBdr>
                <w:top w:val="none" w:sz="0" w:space="0" w:color="auto"/>
                <w:left w:val="none" w:sz="0" w:space="0" w:color="auto"/>
                <w:bottom w:val="none" w:sz="0" w:space="0" w:color="auto"/>
                <w:right w:val="none" w:sz="0" w:space="0" w:color="auto"/>
              </w:divBdr>
              <w:divsChild>
                <w:div w:id="101075941">
                  <w:marLeft w:val="0"/>
                  <w:marRight w:val="0"/>
                  <w:marTop w:val="0"/>
                  <w:marBottom w:val="0"/>
                  <w:divBdr>
                    <w:top w:val="none" w:sz="0" w:space="0" w:color="auto"/>
                    <w:left w:val="none" w:sz="0" w:space="0" w:color="auto"/>
                    <w:bottom w:val="none" w:sz="0" w:space="0" w:color="auto"/>
                    <w:right w:val="none" w:sz="0" w:space="0" w:color="auto"/>
                  </w:divBdr>
                  <w:divsChild>
                    <w:div w:id="1519927170">
                      <w:marLeft w:val="0"/>
                      <w:marRight w:val="0"/>
                      <w:marTop w:val="0"/>
                      <w:marBottom w:val="0"/>
                      <w:divBdr>
                        <w:top w:val="none" w:sz="0" w:space="0" w:color="auto"/>
                        <w:left w:val="none" w:sz="0" w:space="0" w:color="auto"/>
                        <w:bottom w:val="none" w:sz="0" w:space="0" w:color="auto"/>
                        <w:right w:val="none" w:sz="0" w:space="0" w:color="auto"/>
                      </w:divBdr>
                      <w:divsChild>
                        <w:div w:id="1018118167">
                          <w:marLeft w:val="0"/>
                          <w:marRight w:val="0"/>
                          <w:marTop w:val="0"/>
                          <w:marBottom w:val="0"/>
                          <w:divBdr>
                            <w:top w:val="none" w:sz="0" w:space="0" w:color="auto"/>
                            <w:left w:val="none" w:sz="0" w:space="0" w:color="auto"/>
                            <w:bottom w:val="none" w:sz="0" w:space="0" w:color="auto"/>
                            <w:right w:val="none" w:sz="0" w:space="0" w:color="auto"/>
                          </w:divBdr>
                          <w:divsChild>
                            <w:div w:id="1227105144">
                              <w:marLeft w:val="0"/>
                              <w:marRight w:val="0"/>
                              <w:marTop w:val="0"/>
                              <w:marBottom w:val="0"/>
                              <w:divBdr>
                                <w:top w:val="none" w:sz="0" w:space="0" w:color="auto"/>
                                <w:left w:val="none" w:sz="0" w:space="0" w:color="auto"/>
                                <w:bottom w:val="none" w:sz="0" w:space="0" w:color="auto"/>
                                <w:right w:val="none" w:sz="0" w:space="0" w:color="auto"/>
                              </w:divBdr>
                              <w:divsChild>
                                <w:div w:id="1282499169">
                                  <w:marLeft w:val="0"/>
                                  <w:marRight w:val="0"/>
                                  <w:marTop w:val="0"/>
                                  <w:marBottom w:val="0"/>
                                  <w:divBdr>
                                    <w:top w:val="none" w:sz="0" w:space="0" w:color="auto"/>
                                    <w:left w:val="none" w:sz="0" w:space="0" w:color="auto"/>
                                    <w:bottom w:val="none" w:sz="0" w:space="0" w:color="auto"/>
                                    <w:right w:val="none" w:sz="0" w:space="0" w:color="auto"/>
                                  </w:divBdr>
                                  <w:divsChild>
                                    <w:div w:id="796685056">
                                      <w:marLeft w:val="0"/>
                                      <w:marRight w:val="0"/>
                                      <w:marTop w:val="0"/>
                                      <w:marBottom w:val="0"/>
                                      <w:divBdr>
                                        <w:top w:val="none" w:sz="0" w:space="0" w:color="auto"/>
                                        <w:left w:val="none" w:sz="0" w:space="0" w:color="auto"/>
                                        <w:bottom w:val="none" w:sz="0" w:space="0" w:color="auto"/>
                                        <w:right w:val="none" w:sz="0" w:space="0" w:color="auto"/>
                                      </w:divBdr>
                                    </w:div>
                                    <w:div w:id="1187599344">
                                      <w:marLeft w:val="0"/>
                                      <w:marRight w:val="0"/>
                                      <w:marTop w:val="0"/>
                                      <w:marBottom w:val="0"/>
                                      <w:divBdr>
                                        <w:top w:val="none" w:sz="0" w:space="0" w:color="auto"/>
                                        <w:left w:val="none" w:sz="0" w:space="0" w:color="auto"/>
                                        <w:bottom w:val="none" w:sz="0" w:space="0" w:color="auto"/>
                                        <w:right w:val="none" w:sz="0" w:space="0" w:color="auto"/>
                                      </w:divBdr>
                                      <w:divsChild>
                                        <w:div w:id="1113089556">
                                          <w:marLeft w:val="0"/>
                                          <w:marRight w:val="165"/>
                                          <w:marTop w:val="150"/>
                                          <w:marBottom w:val="0"/>
                                          <w:divBdr>
                                            <w:top w:val="none" w:sz="0" w:space="0" w:color="auto"/>
                                            <w:left w:val="none" w:sz="0" w:space="0" w:color="auto"/>
                                            <w:bottom w:val="none" w:sz="0" w:space="0" w:color="auto"/>
                                            <w:right w:val="none" w:sz="0" w:space="0" w:color="auto"/>
                                          </w:divBdr>
                                          <w:divsChild>
                                            <w:div w:id="1559245202">
                                              <w:marLeft w:val="0"/>
                                              <w:marRight w:val="0"/>
                                              <w:marTop w:val="0"/>
                                              <w:marBottom w:val="0"/>
                                              <w:divBdr>
                                                <w:top w:val="none" w:sz="0" w:space="0" w:color="auto"/>
                                                <w:left w:val="none" w:sz="0" w:space="0" w:color="auto"/>
                                                <w:bottom w:val="none" w:sz="0" w:space="0" w:color="auto"/>
                                                <w:right w:val="none" w:sz="0" w:space="0" w:color="auto"/>
                                              </w:divBdr>
                                              <w:divsChild>
                                                <w:div w:id="16059148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afslibrary.com/Husarik2/" TargetMode="External"/><Relationship Id="rId4" Type="http://schemas.openxmlformats.org/officeDocument/2006/relationships/hyperlink" Target="https://uafslibrary.com/Husari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UAFS</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Husarik</dc:creator>
  <cp:keywords/>
  <dc:description/>
  <cp:lastModifiedBy>Stephen Husarik</cp:lastModifiedBy>
  <cp:revision>32</cp:revision>
  <cp:lastPrinted>2024-03-17T16:26:00Z</cp:lastPrinted>
  <dcterms:created xsi:type="dcterms:W3CDTF">2024-07-11T23:43:00Z</dcterms:created>
  <dcterms:modified xsi:type="dcterms:W3CDTF">2025-11-20T16:25:00Z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87d94-9f36-44fc-82d1-02b03f02a054_Enabled">
    <vt:lpwstr>true</vt:lpwstr>
  </property>
  <property fmtid="{D5CDD505-2E9C-101B-9397-08002B2CF9AE}" pid="3" name="MSIP_Label_63887d94-9f36-44fc-82d1-02b03f02a054_SetDate">
    <vt:lpwstr>2024-03-01T18:28:07Z</vt:lpwstr>
  </property>
  <property fmtid="{D5CDD505-2E9C-101B-9397-08002B2CF9AE}" pid="4" name="MSIP_Label_63887d94-9f36-44fc-82d1-02b03f02a054_Method">
    <vt:lpwstr>Standard</vt:lpwstr>
  </property>
  <property fmtid="{D5CDD505-2E9C-101B-9397-08002B2CF9AE}" pid="5" name="MSIP_Label_63887d94-9f36-44fc-82d1-02b03f02a054_Name">
    <vt:lpwstr>Public</vt:lpwstr>
  </property>
  <property fmtid="{D5CDD505-2E9C-101B-9397-08002B2CF9AE}" pid="6" name="MSIP_Label_63887d94-9f36-44fc-82d1-02b03f02a054_SiteId">
    <vt:lpwstr>16b5484d-2207-4386-bab1-799b667f4034</vt:lpwstr>
  </property>
  <property fmtid="{D5CDD505-2E9C-101B-9397-08002B2CF9AE}" pid="7" name="MSIP_Label_63887d94-9f36-44fc-82d1-02b03f02a054_ActionId">
    <vt:lpwstr>c81db0d7-aff3-4a01-9d9e-0c4cd049ca8a</vt:lpwstr>
  </property>
  <property fmtid="{D5CDD505-2E9C-101B-9397-08002B2CF9AE}" pid="8" name="MSIP_Label_63887d94-9f36-44fc-82d1-02b03f02a054_ContentBits">
    <vt:lpwstr>0</vt:lpwstr>
  </property>
</Properties>
</file>